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52" w:rsidRDefault="006715DC" w:rsidP="00022D52">
      <w:pPr>
        <w:spacing w:after="0" w:line="240" w:lineRule="auto"/>
        <w:jc w:val="center"/>
        <w:rPr>
          <w:rFonts w:ascii="Algerian" w:hAnsi="Algerian" w:cs="Times New Roman"/>
          <w:b/>
          <w:bCs/>
          <w:sz w:val="32"/>
          <w:szCs w:val="32"/>
          <w:u w:val="single"/>
        </w:rPr>
      </w:pPr>
      <w:r>
        <w:rPr>
          <w:rFonts w:asciiTheme="majorBidi" w:hAnsiTheme="majorBidi" w:cstheme="majorBidi"/>
          <w:b/>
          <w:sz w:val="24"/>
          <w:szCs w:val="24"/>
        </w:rPr>
        <w:t xml:space="preserve">                                                                                                                                                                                                                                                                                                                                                                                                                                                                                                                         </w:t>
      </w:r>
      <w:r w:rsidR="002950BE" w:rsidRPr="00613C16">
        <w:rPr>
          <w:rFonts w:asciiTheme="majorBidi" w:hAnsiTheme="majorBidi" w:cstheme="majorBidi"/>
          <w:b/>
          <w:sz w:val="24"/>
          <w:szCs w:val="24"/>
        </w:rPr>
        <w:t xml:space="preserve">         </w:t>
      </w:r>
      <w:r w:rsidR="00022D52" w:rsidRPr="00DE149E">
        <w:rPr>
          <w:noProof/>
          <w:sz w:val="28"/>
        </w:rPr>
        <w:drawing>
          <wp:anchor distT="0" distB="0" distL="114300" distR="114300" simplePos="0" relativeHeight="251655168" behindDoc="0" locked="0" layoutInCell="1" allowOverlap="1" wp14:anchorId="56153F49" wp14:editId="0829B322">
            <wp:simplePos x="0" y="0"/>
            <wp:positionH relativeFrom="margin">
              <wp:align>left</wp:align>
            </wp:positionH>
            <wp:positionV relativeFrom="paragraph">
              <wp:posOffset>-123825</wp:posOffset>
            </wp:positionV>
            <wp:extent cx="847725" cy="866775"/>
            <wp:effectExtent l="0" t="0" r="9525" b="9525"/>
            <wp:wrapNone/>
            <wp:docPr id="3" name="Picture 3" descr="Z:\Logo - Mir Chakar Khan Rind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 Mir Chakar Khan Rind -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D52">
        <w:rPr>
          <w:rFonts w:ascii="Algerian" w:hAnsi="Algerian" w:cs="Times New Roman"/>
          <w:b/>
          <w:bCs/>
          <w:sz w:val="36"/>
          <w:szCs w:val="24"/>
          <w:u w:val="single"/>
        </w:rPr>
        <w:t xml:space="preserve">MIR </w:t>
      </w:r>
      <w:r w:rsidR="00022D52" w:rsidRPr="00695B26">
        <w:rPr>
          <w:rFonts w:ascii="Algerian" w:hAnsi="Algerian" w:cs="Times New Roman"/>
          <w:b/>
          <w:bCs/>
          <w:sz w:val="32"/>
          <w:szCs w:val="32"/>
          <w:u w:val="single"/>
        </w:rPr>
        <w:t xml:space="preserve">CHAKAR KHAN RIND UNIVERSITY OF </w:t>
      </w:r>
    </w:p>
    <w:p w:rsidR="00022D52" w:rsidRDefault="00022D52" w:rsidP="00022D52">
      <w:pPr>
        <w:spacing w:after="0" w:line="240" w:lineRule="auto"/>
        <w:ind w:left="2160" w:firstLine="720"/>
        <w:rPr>
          <w:rFonts w:ascii="Algerian" w:hAnsi="Algerian" w:cs="Times New Roman"/>
          <w:b/>
          <w:bCs/>
          <w:sz w:val="32"/>
          <w:szCs w:val="32"/>
          <w:u w:val="single"/>
        </w:rPr>
      </w:pPr>
      <w:r w:rsidRPr="00695B26">
        <w:rPr>
          <w:rFonts w:ascii="Algerian" w:hAnsi="Algerian" w:cs="Times New Roman"/>
          <w:b/>
          <w:bCs/>
          <w:sz w:val="32"/>
          <w:szCs w:val="32"/>
          <w:u w:val="single"/>
        </w:rPr>
        <w:t>TECHNOLOGY d. G.</w:t>
      </w:r>
      <w:r>
        <w:rPr>
          <w:rFonts w:ascii="Algerian" w:hAnsi="Algerian" w:cs="Times New Roman"/>
          <w:b/>
          <w:bCs/>
          <w:sz w:val="32"/>
          <w:szCs w:val="32"/>
          <w:u w:val="single"/>
        </w:rPr>
        <w:t xml:space="preserve"> </w:t>
      </w:r>
      <w:r w:rsidRPr="00695B26">
        <w:rPr>
          <w:rFonts w:ascii="Algerian" w:hAnsi="Algerian" w:cs="Times New Roman"/>
          <w:b/>
          <w:bCs/>
          <w:sz w:val="32"/>
          <w:szCs w:val="32"/>
          <w:u w:val="single"/>
        </w:rPr>
        <w:t>KHAN</w:t>
      </w:r>
    </w:p>
    <w:p w:rsidR="00685DA6" w:rsidRPr="00613C16" w:rsidRDefault="00685DA6" w:rsidP="00685DA6">
      <w:pPr>
        <w:spacing w:after="0" w:line="240" w:lineRule="auto"/>
        <w:jc w:val="center"/>
        <w:rPr>
          <w:rFonts w:asciiTheme="majorBidi" w:hAnsiTheme="majorBidi" w:cstheme="majorBidi"/>
          <w:b/>
          <w:sz w:val="24"/>
          <w:szCs w:val="24"/>
        </w:rPr>
      </w:pPr>
    </w:p>
    <w:p w:rsidR="00685DA6" w:rsidRPr="00613C16" w:rsidRDefault="009F2838" w:rsidP="00685DA6">
      <w:pPr>
        <w:spacing w:after="0" w:line="240" w:lineRule="auto"/>
        <w:jc w:val="center"/>
        <w:rPr>
          <w:rFonts w:asciiTheme="majorBidi" w:hAnsiTheme="majorBidi" w:cstheme="majorBidi"/>
          <w:b/>
          <w:sz w:val="24"/>
          <w:szCs w:val="24"/>
        </w:rPr>
      </w:pPr>
      <w:r w:rsidRPr="00613C16">
        <w:rPr>
          <w:rFonts w:asciiTheme="majorBidi" w:hAnsiTheme="majorBidi" w:cstheme="majorBidi"/>
          <w:b/>
          <w:sz w:val="24"/>
          <w:szCs w:val="24"/>
        </w:rPr>
        <w:t xml:space="preserve">        </w:t>
      </w:r>
      <w:r w:rsidR="00685DA6" w:rsidRPr="00613C16">
        <w:rPr>
          <w:rFonts w:asciiTheme="majorBidi" w:hAnsiTheme="majorBidi" w:cstheme="majorBidi"/>
          <w:b/>
          <w:sz w:val="24"/>
          <w:szCs w:val="24"/>
        </w:rPr>
        <w:t xml:space="preserve">OFFICE OF THE </w:t>
      </w:r>
      <w:r w:rsidR="00123709" w:rsidRPr="00613C16">
        <w:rPr>
          <w:rFonts w:asciiTheme="majorBidi" w:hAnsiTheme="majorBidi" w:cstheme="majorBidi"/>
          <w:b/>
          <w:sz w:val="24"/>
          <w:szCs w:val="24"/>
        </w:rPr>
        <w:t>TREASURER</w:t>
      </w:r>
      <w:r w:rsidR="00685DA6" w:rsidRPr="00613C16">
        <w:rPr>
          <w:rFonts w:asciiTheme="majorBidi" w:hAnsiTheme="majorBidi" w:cstheme="majorBidi"/>
          <w:b/>
          <w:sz w:val="24"/>
          <w:szCs w:val="24"/>
        </w:rPr>
        <w:t xml:space="preserve"> </w:t>
      </w:r>
    </w:p>
    <w:p w:rsidR="00C77F66" w:rsidRPr="00383F7D" w:rsidRDefault="009F2838" w:rsidP="00C77F66">
      <w:pPr>
        <w:spacing w:after="0" w:line="240" w:lineRule="auto"/>
        <w:ind w:left="2160" w:firstLine="720"/>
        <w:rPr>
          <w:rFonts w:ascii="Times New Roman" w:hAnsi="Times New Roman" w:cs="Times New Roman"/>
          <w:sz w:val="24"/>
          <w:szCs w:val="24"/>
          <w:lang w:eastAsia="zh-CN"/>
        </w:rPr>
      </w:pPr>
      <w:r w:rsidRPr="00613C16">
        <w:rPr>
          <w:rFonts w:asciiTheme="majorBidi" w:hAnsiTheme="majorBidi" w:cstheme="majorBidi"/>
          <w:b/>
          <w:sz w:val="24"/>
          <w:szCs w:val="24"/>
        </w:rPr>
        <w:t xml:space="preserve">  </w:t>
      </w:r>
      <w:r w:rsidR="00685DA6" w:rsidRPr="00613C16">
        <w:rPr>
          <w:rFonts w:asciiTheme="majorBidi" w:hAnsiTheme="majorBidi" w:cstheme="majorBidi"/>
          <w:b/>
          <w:sz w:val="24"/>
          <w:szCs w:val="24"/>
        </w:rPr>
        <w:t xml:space="preserve">PHONE# </w:t>
      </w:r>
      <w:r w:rsidR="00C77F66" w:rsidRPr="00383F7D">
        <w:rPr>
          <w:rFonts w:ascii="Times New Roman" w:hAnsi="Times New Roman" w:cs="Times New Roman"/>
          <w:bCs/>
          <w:sz w:val="24"/>
          <w:szCs w:val="24"/>
        </w:rPr>
        <w:t>Phone No. 0333-7135096</w:t>
      </w:r>
      <w:r w:rsidR="00C77F66">
        <w:rPr>
          <w:rFonts w:ascii="Times New Roman" w:hAnsi="Times New Roman" w:cs="Times New Roman"/>
          <w:bCs/>
          <w:sz w:val="24"/>
          <w:szCs w:val="24"/>
        </w:rPr>
        <w:t xml:space="preserve"> / 0333-6055281</w:t>
      </w:r>
    </w:p>
    <w:p w:rsidR="00685DA6" w:rsidRPr="00613C16" w:rsidRDefault="00685DA6" w:rsidP="00685DA6">
      <w:pPr>
        <w:spacing w:after="0" w:line="240" w:lineRule="auto"/>
        <w:jc w:val="center"/>
        <w:rPr>
          <w:rFonts w:asciiTheme="majorBidi" w:hAnsiTheme="majorBidi" w:cstheme="majorBidi"/>
          <w:b/>
          <w:sz w:val="24"/>
          <w:szCs w:val="24"/>
        </w:rPr>
      </w:pPr>
    </w:p>
    <w:p w:rsidR="003D6ABB" w:rsidRPr="00613C16" w:rsidRDefault="003D6ABB" w:rsidP="003D6ABB">
      <w:pPr>
        <w:rPr>
          <w:rFonts w:asciiTheme="majorBidi" w:hAnsiTheme="majorBidi" w:cstheme="majorBidi"/>
          <w:b/>
          <w:bCs/>
          <w:sz w:val="24"/>
          <w:szCs w:val="24"/>
        </w:rPr>
      </w:pPr>
    </w:p>
    <w:p w:rsidR="003D6ABB" w:rsidRPr="00613C16" w:rsidRDefault="003D6ABB" w:rsidP="003D6ABB">
      <w:pPr>
        <w:rPr>
          <w:rFonts w:asciiTheme="majorBidi" w:hAnsiTheme="majorBidi" w:cstheme="majorBidi"/>
          <w:b/>
          <w:bCs/>
          <w:sz w:val="24"/>
          <w:szCs w:val="24"/>
        </w:rPr>
      </w:pPr>
    </w:p>
    <w:p w:rsidR="0069276F" w:rsidRPr="00613C16" w:rsidRDefault="00445A17" w:rsidP="00445A17">
      <w:pPr>
        <w:rPr>
          <w:rFonts w:asciiTheme="majorBidi" w:hAnsiTheme="majorBidi" w:cstheme="majorBidi"/>
          <w:b/>
          <w:bCs/>
          <w:sz w:val="24"/>
          <w:szCs w:val="24"/>
        </w:rPr>
      </w:pPr>
      <w:r w:rsidRPr="00613C16">
        <w:rPr>
          <w:rFonts w:asciiTheme="majorBidi" w:hAnsiTheme="majorBidi" w:cstheme="majorBidi"/>
          <w:b/>
          <w:bCs/>
          <w:sz w:val="24"/>
          <w:szCs w:val="24"/>
        </w:rPr>
        <w:t xml:space="preserve">Issued to: </w:t>
      </w:r>
      <w:r w:rsidR="009A0DF3" w:rsidRPr="00613C16">
        <w:rPr>
          <w:rFonts w:asciiTheme="majorBidi" w:hAnsiTheme="majorBidi" w:cstheme="majorBidi"/>
          <w:b/>
          <w:bCs/>
          <w:sz w:val="24"/>
          <w:szCs w:val="24"/>
        </w:rPr>
        <w:t>M/S</w:t>
      </w:r>
      <w:r w:rsidR="00B77738">
        <w:rPr>
          <w:rFonts w:asciiTheme="majorBidi" w:hAnsiTheme="majorBidi" w:cstheme="majorBidi"/>
          <w:b/>
          <w:bCs/>
          <w:sz w:val="24"/>
          <w:szCs w:val="24"/>
        </w:rPr>
        <w:t xml:space="preserve"> </w:t>
      </w:r>
      <w:bookmarkStart w:id="0" w:name="_GoBack"/>
      <w:bookmarkEnd w:id="0"/>
      <w:r w:rsidR="009A0DF3" w:rsidRPr="00613C16">
        <w:rPr>
          <w:rFonts w:asciiTheme="majorBidi" w:hAnsiTheme="majorBidi" w:cstheme="majorBidi"/>
          <w:b/>
          <w:bCs/>
          <w:sz w:val="24"/>
          <w:szCs w:val="24"/>
        </w:rPr>
        <w:t xml:space="preserve"> </w:t>
      </w:r>
    </w:p>
    <w:p w:rsidR="00445A17" w:rsidRPr="00613C16" w:rsidRDefault="009C01F3" w:rsidP="00445A17">
      <w:pPr>
        <w:spacing w:line="240" w:lineRule="auto"/>
        <w:rPr>
          <w:rFonts w:asciiTheme="majorBidi" w:hAnsiTheme="majorBidi" w:cstheme="majorBidi"/>
          <w:b/>
          <w:bCs/>
          <w:sz w:val="24"/>
          <w:szCs w:val="24"/>
        </w:rPr>
      </w:pPr>
      <w:r w:rsidRPr="00613C16">
        <w:rPr>
          <w:rFonts w:asciiTheme="majorBidi" w:hAnsiTheme="majorBidi" w:cstheme="majorBidi"/>
          <w:b/>
          <w:bCs/>
          <w:sz w:val="24"/>
          <w:szCs w:val="24"/>
        </w:rPr>
        <w:t xml:space="preserve">No. </w:t>
      </w:r>
      <w:r w:rsidR="00022D52">
        <w:rPr>
          <w:rFonts w:asciiTheme="majorBidi" w:hAnsiTheme="majorBidi" w:cstheme="majorBidi"/>
          <w:b/>
          <w:bCs/>
          <w:sz w:val="24"/>
          <w:szCs w:val="24"/>
        </w:rPr>
        <w:t>M</w:t>
      </w:r>
      <w:r w:rsidR="00327BFF">
        <w:rPr>
          <w:rFonts w:asciiTheme="majorBidi" w:hAnsiTheme="majorBidi" w:cstheme="majorBidi"/>
          <w:b/>
          <w:bCs/>
          <w:sz w:val="24"/>
          <w:szCs w:val="24"/>
        </w:rPr>
        <w:t>CRU</w:t>
      </w:r>
      <w:r w:rsidR="00022D52">
        <w:rPr>
          <w:rFonts w:asciiTheme="majorBidi" w:hAnsiTheme="majorBidi" w:cstheme="majorBidi"/>
          <w:b/>
          <w:bCs/>
          <w:sz w:val="24"/>
          <w:szCs w:val="24"/>
        </w:rPr>
        <w:t>T</w:t>
      </w:r>
      <w:r w:rsidRPr="00613C16">
        <w:rPr>
          <w:rFonts w:asciiTheme="majorBidi" w:hAnsiTheme="majorBidi" w:cstheme="majorBidi"/>
          <w:b/>
          <w:bCs/>
          <w:sz w:val="24"/>
          <w:szCs w:val="24"/>
        </w:rPr>
        <w:t>-</w:t>
      </w:r>
      <w:r w:rsidR="00783F89" w:rsidRPr="00613C16">
        <w:rPr>
          <w:rFonts w:asciiTheme="majorBidi" w:hAnsiTheme="majorBidi" w:cstheme="majorBidi"/>
          <w:b/>
          <w:bCs/>
          <w:sz w:val="24"/>
          <w:szCs w:val="24"/>
        </w:rPr>
        <w:t>DGK</w:t>
      </w:r>
      <w:r w:rsidRPr="00613C16">
        <w:rPr>
          <w:rFonts w:asciiTheme="majorBidi" w:hAnsiTheme="majorBidi" w:cstheme="majorBidi"/>
          <w:b/>
          <w:bCs/>
          <w:sz w:val="24"/>
          <w:szCs w:val="24"/>
        </w:rPr>
        <w:t>/Proc/T</w:t>
      </w:r>
      <w:r w:rsidR="00022D52">
        <w:rPr>
          <w:rFonts w:asciiTheme="majorBidi" w:hAnsiTheme="majorBidi" w:cstheme="majorBidi"/>
          <w:b/>
          <w:bCs/>
          <w:sz w:val="24"/>
          <w:szCs w:val="24"/>
        </w:rPr>
        <w:t>1</w:t>
      </w:r>
      <w:r w:rsidR="00431EA1" w:rsidRPr="00613C16">
        <w:rPr>
          <w:rFonts w:asciiTheme="majorBidi" w:hAnsiTheme="majorBidi" w:cstheme="majorBidi"/>
          <w:b/>
          <w:bCs/>
          <w:sz w:val="24"/>
          <w:szCs w:val="24"/>
        </w:rPr>
        <w:t>/</w:t>
      </w:r>
      <w:r w:rsidR="004F5836">
        <w:rPr>
          <w:rFonts w:asciiTheme="majorBidi" w:hAnsiTheme="majorBidi" w:cstheme="majorBidi"/>
          <w:b/>
          <w:bCs/>
          <w:sz w:val="24"/>
          <w:szCs w:val="24"/>
        </w:rPr>
        <w:t>2019-20</w:t>
      </w:r>
    </w:p>
    <w:p w:rsidR="0069276F" w:rsidRPr="00613C16" w:rsidRDefault="0069276F" w:rsidP="00445A17">
      <w:pPr>
        <w:spacing w:line="240" w:lineRule="auto"/>
        <w:rPr>
          <w:rFonts w:asciiTheme="majorBidi" w:hAnsiTheme="majorBidi" w:cstheme="majorBidi"/>
          <w:b/>
          <w:bCs/>
          <w:sz w:val="24"/>
          <w:szCs w:val="24"/>
        </w:rPr>
      </w:pPr>
    </w:p>
    <w:p w:rsidR="003D6ABB" w:rsidRPr="008A3AC9" w:rsidRDefault="00445A17" w:rsidP="008A3AC9">
      <w:pPr>
        <w:spacing w:line="240" w:lineRule="auto"/>
        <w:rPr>
          <w:rFonts w:asciiTheme="majorBidi" w:hAnsiTheme="majorBidi" w:cstheme="majorBidi"/>
          <w:b/>
          <w:bCs/>
          <w:sz w:val="24"/>
          <w:szCs w:val="24"/>
        </w:rPr>
      </w:pPr>
      <w:r w:rsidRPr="00613C16">
        <w:rPr>
          <w:rFonts w:asciiTheme="majorBidi" w:hAnsiTheme="majorBidi" w:cstheme="majorBidi"/>
          <w:b/>
          <w:bCs/>
          <w:sz w:val="24"/>
          <w:szCs w:val="24"/>
        </w:rPr>
        <w:t xml:space="preserve">Date: </w:t>
      </w:r>
    </w:p>
    <w:p w:rsidR="003D6ABB" w:rsidRPr="008A3AC9" w:rsidRDefault="003D6ABB" w:rsidP="008A3AC9">
      <w:pPr>
        <w:rPr>
          <w:rFonts w:asciiTheme="majorBidi" w:hAnsiTheme="majorBidi" w:cstheme="majorBidi"/>
          <w:b/>
          <w:bCs/>
          <w:sz w:val="32"/>
          <w:szCs w:val="32"/>
        </w:rPr>
      </w:pPr>
    </w:p>
    <w:p w:rsidR="008A3AC9" w:rsidRDefault="008A3AC9" w:rsidP="008A3AC9">
      <w:pPr>
        <w:pStyle w:val="ListParagraph"/>
        <w:numPr>
          <w:ilvl w:val="0"/>
          <w:numId w:val="11"/>
        </w:numPr>
        <w:rPr>
          <w:rFonts w:asciiTheme="majorBidi" w:hAnsiTheme="majorBidi" w:cstheme="majorBidi"/>
          <w:b/>
          <w:bCs/>
          <w:sz w:val="32"/>
          <w:szCs w:val="32"/>
          <w:u w:val="single"/>
        </w:rPr>
      </w:pPr>
      <w:r w:rsidRPr="008A3AC9">
        <w:rPr>
          <w:rFonts w:asciiTheme="majorBidi" w:hAnsiTheme="majorBidi" w:cstheme="majorBidi"/>
          <w:b/>
          <w:bCs/>
          <w:sz w:val="32"/>
          <w:szCs w:val="32"/>
          <w:u w:val="single"/>
        </w:rPr>
        <w:t>PURCHASE/INSTALLATION OF REVERSE OSMOSIS WATER PURRIFICATION SYSTEM WITH MINERAL DOSING SYSTEM AND ALL ITS AUXILIARY COMPONENTS</w:t>
      </w:r>
      <w:r w:rsidR="00973264">
        <w:rPr>
          <w:rFonts w:asciiTheme="majorBidi" w:hAnsiTheme="majorBidi" w:cstheme="majorBidi"/>
          <w:b/>
          <w:bCs/>
          <w:sz w:val="32"/>
          <w:szCs w:val="32"/>
          <w:u w:val="single"/>
        </w:rPr>
        <w:t xml:space="preserve"> HAVING CAPACITY OF 1000 LITERS/ HOUR</w:t>
      </w:r>
      <w:r w:rsidRPr="008A3AC9">
        <w:rPr>
          <w:rFonts w:asciiTheme="majorBidi" w:hAnsiTheme="majorBidi" w:cstheme="majorBidi"/>
          <w:b/>
          <w:bCs/>
          <w:sz w:val="32"/>
          <w:szCs w:val="32"/>
          <w:u w:val="single"/>
        </w:rPr>
        <w:t xml:space="preserve"> </w:t>
      </w:r>
    </w:p>
    <w:p w:rsidR="008A3AC9" w:rsidRPr="008A3AC9" w:rsidRDefault="008A3AC9" w:rsidP="008A3AC9">
      <w:pPr>
        <w:pStyle w:val="ListParagraph"/>
        <w:ind w:left="705"/>
        <w:rPr>
          <w:rFonts w:asciiTheme="majorBidi" w:hAnsiTheme="majorBidi" w:cstheme="majorBidi"/>
          <w:b/>
          <w:bCs/>
          <w:sz w:val="32"/>
          <w:szCs w:val="32"/>
          <w:u w:val="single"/>
        </w:rPr>
      </w:pPr>
    </w:p>
    <w:p w:rsidR="008A3AC9" w:rsidRPr="008A3AC9" w:rsidRDefault="008A3AC9" w:rsidP="008A3AC9">
      <w:pPr>
        <w:pStyle w:val="ListParagraph"/>
        <w:numPr>
          <w:ilvl w:val="0"/>
          <w:numId w:val="11"/>
        </w:numPr>
        <w:rPr>
          <w:rFonts w:asciiTheme="majorBidi" w:hAnsiTheme="majorBidi" w:cstheme="majorBidi"/>
          <w:b/>
          <w:bCs/>
          <w:sz w:val="32"/>
          <w:szCs w:val="32"/>
          <w:u w:val="single"/>
        </w:rPr>
      </w:pPr>
      <w:r w:rsidRPr="008A3AC9">
        <w:rPr>
          <w:rFonts w:asciiTheme="majorBidi" w:hAnsiTheme="majorBidi" w:cstheme="majorBidi"/>
          <w:b/>
          <w:bCs/>
          <w:sz w:val="32"/>
          <w:szCs w:val="32"/>
          <w:u w:val="single"/>
        </w:rPr>
        <w:t>PURCHASE OF WATER CHILLER (STAINLESS STEEL)</w:t>
      </w:r>
      <w:r w:rsidR="00973264">
        <w:rPr>
          <w:rFonts w:asciiTheme="majorBidi" w:hAnsiTheme="majorBidi" w:cstheme="majorBidi"/>
          <w:b/>
          <w:bCs/>
          <w:sz w:val="32"/>
          <w:szCs w:val="32"/>
          <w:u w:val="single"/>
        </w:rPr>
        <w:t xml:space="preserve"> HAVING CAPACITY OF 900 TO 1000 LITERS PER</w:t>
      </w:r>
      <w:r w:rsidR="00E976E2">
        <w:rPr>
          <w:rFonts w:asciiTheme="majorBidi" w:hAnsiTheme="majorBidi" w:cstheme="majorBidi"/>
          <w:b/>
          <w:bCs/>
          <w:sz w:val="32"/>
          <w:szCs w:val="32"/>
          <w:u w:val="single"/>
        </w:rPr>
        <w:t xml:space="preserve"> HOUR AT</w:t>
      </w:r>
      <w:r w:rsidR="003C3BF9">
        <w:rPr>
          <w:rFonts w:asciiTheme="majorBidi" w:hAnsiTheme="majorBidi" w:cstheme="majorBidi"/>
          <w:b/>
          <w:bCs/>
          <w:sz w:val="32"/>
          <w:szCs w:val="32"/>
          <w:u w:val="single"/>
        </w:rPr>
        <w:t xml:space="preserve"> TEMPERATURE OF 10 TO 05</w:t>
      </w:r>
      <w:r w:rsidR="00973264">
        <w:rPr>
          <w:rFonts w:asciiTheme="majorBidi" w:hAnsiTheme="majorBidi" w:cstheme="majorBidi"/>
          <w:b/>
          <w:bCs/>
          <w:sz w:val="32"/>
          <w:szCs w:val="32"/>
          <w:u w:val="single"/>
        </w:rPr>
        <w:t>C</w:t>
      </w:r>
      <w:r w:rsidR="003C3BF9">
        <w:rPr>
          <w:rFonts w:asciiTheme="majorBidi" w:hAnsiTheme="majorBidi" w:cstheme="majorBidi"/>
          <w:b/>
          <w:bCs/>
          <w:sz w:val="20"/>
          <w:szCs w:val="20"/>
          <w:u w:val="single"/>
        </w:rPr>
        <w:t xml:space="preserve">0 </w:t>
      </w:r>
    </w:p>
    <w:p w:rsidR="003D6ABB" w:rsidRPr="00613C16" w:rsidRDefault="003D6ABB" w:rsidP="00BA6BD2">
      <w:pPr>
        <w:jc w:val="center"/>
        <w:rPr>
          <w:rFonts w:asciiTheme="majorBidi" w:hAnsiTheme="majorBidi" w:cstheme="majorBidi"/>
          <w:b/>
          <w:bCs/>
          <w:sz w:val="40"/>
          <w:szCs w:val="40"/>
          <w:u w:val="single"/>
        </w:rPr>
      </w:pPr>
    </w:p>
    <w:p w:rsidR="003D6ABB" w:rsidRPr="00613C16" w:rsidRDefault="003D6ABB" w:rsidP="00BA6BD2">
      <w:pPr>
        <w:ind w:left="720"/>
        <w:jc w:val="center"/>
        <w:rPr>
          <w:rFonts w:asciiTheme="majorBidi" w:hAnsiTheme="majorBidi" w:cstheme="majorBidi"/>
          <w:b/>
          <w:bCs/>
          <w:sz w:val="18"/>
          <w:szCs w:val="28"/>
        </w:rPr>
      </w:pPr>
    </w:p>
    <w:p w:rsidR="003D6ABB" w:rsidRPr="00613C16" w:rsidRDefault="003D6ABB" w:rsidP="003D6ABB">
      <w:pPr>
        <w:ind w:left="720"/>
        <w:rPr>
          <w:rFonts w:asciiTheme="majorBidi" w:hAnsiTheme="majorBidi" w:cstheme="majorBidi"/>
          <w:b/>
          <w:bCs/>
          <w:sz w:val="18"/>
          <w:szCs w:val="28"/>
        </w:rPr>
      </w:pPr>
    </w:p>
    <w:p w:rsidR="003D6ABB" w:rsidRPr="00613C16" w:rsidRDefault="003D6ABB" w:rsidP="003D6ABB">
      <w:pPr>
        <w:ind w:left="720"/>
        <w:rPr>
          <w:rFonts w:asciiTheme="majorBidi" w:hAnsiTheme="majorBidi" w:cstheme="majorBidi"/>
          <w:b/>
          <w:bCs/>
          <w:sz w:val="18"/>
          <w:szCs w:val="28"/>
        </w:rPr>
      </w:pPr>
    </w:p>
    <w:p w:rsidR="003D6ABB" w:rsidRPr="00613C16" w:rsidRDefault="003D6ABB" w:rsidP="003D6ABB">
      <w:pPr>
        <w:ind w:left="720"/>
        <w:rPr>
          <w:rFonts w:asciiTheme="majorBidi" w:hAnsiTheme="majorBidi" w:cstheme="majorBidi"/>
          <w:b/>
          <w:bCs/>
          <w:sz w:val="18"/>
          <w:szCs w:val="28"/>
        </w:rPr>
      </w:pPr>
    </w:p>
    <w:p w:rsidR="003D6ABB" w:rsidRPr="00613C16" w:rsidRDefault="003D6ABB" w:rsidP="003D6ABB">
      <w:pPr>
        <w:ind w:left="720"/>
        <w:rPr>
          <w:rFonts w:asciiTheme="majorBidi" w:hAnsiTheme="majorBidi" w:cstheme="majorBidi"/>
          <w:b/>
          <w:bCs/>
          <w:sz w:val="18"/>
          <w:szCs w:val="28"/>
        </w:rPr>
      </w:pPr>
    </w:p>
    <w:p w:rsidR="003D6ABB" w:rsidRDefault="003D6ABB" w:rsidP="003D6ABB">
      <w:pPr>
        <w:ind w:left="720"/>
        <w:rPr>
          <w:rFonts w:asciiTheme="majorBidi" w:hAnsiTheme="majorBidi" w:cstheme="majorBidi"/>
          <w:b/>
          <w:bCs/>
          <w:sz w:val="18"/>
          <w:szCs w:val="28"/>
        </w:rPr>
      </w:pPr>
    </w:p>
    <w:p w:rsidR="009A0D3D" w:rsidRDefault="009A0D3D" w:rsidP="003D6ABB">
      <w:pPr>
        <w:ind w:left="720"/>
        <w:rPr>
          <w:rFonts w:asciiTheme="majorBidi" w:hAnsiTheme="majorBidi" w:cstheme="majorBidi"/>
          <w:b/>
          <w:bCs/>
          <w:sz w:val="18"/>
          <w:szCs w:val="28"/>
        </w:rPr>
      </w:pPr>
    </w:p>
    <w:p w:rsidR="00327BFF" w:rsidRPr="00613C16" w:rsidRDefault="00327BFF" w:rsidP="00327BFF">
      <w:pPr>
        <w:rPr>
          <w:rFonts w:asciiTheme="majorBidi" w:hAnsiTheme="majorBidi" w:cstheme="majorBidi"/>
          <w:b/>
          <w:bCs/>
          <w:sz w:val="18"/>
          <w:szCs w:val="28"/>
        </w:rPr>
      </w:pPr>
    </w:p>
    <w:p w:rsidR="003D6ABB" w:rsidRPr="00613C16" w:rsidRDefault="003D6ABB" w:rsidP="00613C16">
      <w:pPr>
        <w:ind w:left="720"/>
        <w:jc w:val="center"/>
        <w:rPr>
          <w:rFonts w:asciiTheme="majorBidi" w:hAnsiTheme="majorBidi" w:cstheme="majorBidi"/>
          <w:b/>
          <w:bCs/>
          <w:sz w:val="18"/>
          <w:szCs w:val="28"/>
        </w:rPr>
      </w:pPr>
    </w:p>
    <w:p w:rsidR="009A0D3D" w:rsidRPr="009A0D3D" w:rsidRDefault="009A0D3D" w:rsidP="009A0D3D">
      <w:pPr>
        <w:spacing w:after="0" w:line="240" w:lineRule="auto"/>
        <w:rPr>
          <w:rFonts w:ascii="Algerian" w:hAnsi="Algerian" w:cs="Times New Roman"/>
          <w:b/>
          <w:bCs/>
          <w:sz w:val="32"/>
          <w:szCs w:val="32"/>
          <w:u w:val="single"/>
        </w:rPr>
      </w:pPr>
      <w:r w:rsidRPr="009A0D3D">
        <w:rPr>
          <w:rFonts w:ascii="Algerian" w:hAnsi="Algerian" w:cs="Times New Roman"/>
          <w:b/>
          <w:bCs/>
          <w:sz w:val="32"/>
          <w:szCs w:val="32"/>
          <w:u w:val="single"/>
        </w:rPr>
        <w:t>MIR CHAKAR KHAN RIND UNIVERSITY OF TECHNOLOGY d. G. KHAN</w:t>
      </w:r>
    </w:p>
    <w:p w:rsidR="00581712" w:rsidRPr="00613C16" w:rsidRDefault="00C7245F" w:rsidP="00581712">
      <w:pPr>
        <w:ind w:left="720"/>
        <w:jc w:val="center"/>
        <w:rPr>
          <w:rFonts w:asciiTheme="majorBidi" w:hAnsiTheme="majorBidi" w:cstheme="majorBidi"/>
          <w:b/>
          <w:sz w:val="14"/>
        </w:rPr>
      </w:pPr>
      <w:r w:rsidRPr="00383F7D">
        <w:rPr>
          <w:rFonts w:ascii="Times New Roman" w:hAnsi="Times New Roman" w:cs="Times New Roman"/>
          <w:sz w:val="24"/>
          <w:szCs w:val="24"/>
        </w:rPr>
        <w:t>(</w:t>
      </w:r>
      <w:hyperlink r:id="rId9" w:history="1">
        <w:r w:rsidRPr="00383F7D">
          <w:rPr>
            <w:rStyle w:val="Hyperlink"/>
            <w:rFonts w:ascii="Times New Roman" w:hAnsi="Times New Roman" w:cs="Times New Roman"/>
            <w:sz w:val="24"/>
            <w:szCs w:val="24"/>
          </w:rPr>
          <w:t>www.mcut.edu.pk</w:t>
        </w:r>
      </w:hyperlink>
      <w:r w:rsidRPr="00383F7D">
        <w:rPr>
          <w:rFonts w:ascii="Times New Roman" w:hAnsi="Times New Roman" w:cs="Times New Roman"/>
          <w:sz w:val="24"/>
          <w:szCs w:val="24"/>
        </w:rPr>
        <w:t>)</w:t>
      </w:r>
    </w:p>
    <w:p w:rsidR="001422F6" w:rsidRPr="00504247" w:rsidRDefault="001422F6" w:rsidP="00504247">
      <w:pPr>
        <w:rPr>
          <w:rFonts w:ascii="Algerian" w:hAnsi="Algerian" w:cs="Times New Roman"/>
          <w:b/>
          <w:bCs/>
          <w:sz w:val="32"/>
          <w:szCs w:val="32"/>
        </w:rPr>
      </w:pPr>
      <w:r w:rsidRPr="00504247">
        <w:rPr>
          <w:noProof/>
          <w:sz w:val="28"/>
        </w:rPr>
        <w:drawing>
          <wp:anchor distT="0" distB="0" distL="114300" distR="114300" simplePos="0" relativeHeight="251657216" behindDoc="0" locked="0" layoutInCell="1" allowOverlap="1" wp14:anchorId="754450CC" wp14:editId="58DC9A85">
            <wp:simplePos x="0" y="0"/>
            <wp:positionH relativeFrom="margin">
              <wp:align>left</wp:align>
            </wp:positionH>
            <wp:positionV relativeFrom="paragraph">
              <wp:posOffset>-123825</wp:posOffset>
            </wp:positionV>
            <wp:extent cx="847725" cy="866775"/>
            <wp:effectExtent l="0" t="0" r="9525" b="9525"/>
            <wp:wrapNone/>
            <wp:docPr id="4" name="Picture 4" descr="Z:\Logo - Mir Chakar Khan Rind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 Mir Chakar Khan Rind -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247" w:rsidRPr="00504247">
        <w:rPr>
          <w:rFonts w:asciiTheme="majorBidi" w:hAnsiTheme="majorBidi" w:cstheme="majorBidi"/>
          <w:b/>
          <w:bCs/>
          <w:sz w:val="36"/>
          <w:szCs w:val="24"/>
        </w:rPr>
        <w:t xml:space="preserve">                     </w:t>
      </w:r>
      <w:r w:rsidRPr="00504247">
        <w:rPr>
          <w:rFonts w:ascii="Algerian" w:hAnsi="Algerian" w:cs="Times New Roman"/>
          <w:b/>
          <w:bCs/>
          <w:sz w:val="36"/>
          <w:szCs w:val="24"/>
        </w:rPr>
        <w:t xml:space="preserve">MIR </w:t>
      </w:r>
      <w:r w:rsidRPr="00504247">
        <w:rPr>
          <w:rFonts w:ascii="Algerian" w:hAnsi="Algerian" w:cs="Times New Roman"/>
          <w:b/>
          <w:bCs/>
          <w:sz w:val="32"/>
          <w:szCs w:val="32"/>
        </w:rPr>
        <w:t xml:space="preserve">CHAKAR KHAN RIND UNIVERSITY OF </w:t>
      </w:r>
    </w:p>
    <w:p w:rsidR="001422F6" w:rsidRPr="00504247" w:rsidRDefault="001422F6" w:rsidP="001422F6">
      <w:pPr>
        <w:spacing w:after="0" w:line="240" w:lineRule="auto"/>
        <w:ind w:left="2160" w:firstLine="720"/>
        <w:rPr>
          <w:rFonts w:ascii="Algerian" w:hAnsi="Algerian" w:cs="Times New Roman"/>
          <w:b/>
          <w:bCs/>
          <w:sz w:val="32"/>
          <w:szCs w:val="32"/>
        </w:rPr>
      </w:pPr>
      <w:r w:rsidRPr="00504247">
        <w:rPr>
          <w:rFonts w:ascii="Algerian" w:hAnsi="Algerian" w:cs="Times New Roman"/>
          <w:b/>
          <w:bCs/>
          <w:sz w:val="32"/>
          <w:szCs w:val="32"/>
        </w:rPr>
        <w:t>TECHNOLOGY d. G. KHAN</w:t>
      </w:r>
    </w:p>
    <w:p w:rsidR="001422F6" w:rsidRPr="00504247" w:rsidRDefault="001422F6" w:rsidP="001422F6">
      <w:pPr>
        <w:spacing w:after="0" w:line="240" w:lineRule="auto"/>
        <w:ind w:left="2160" w:firstLine="720"/>
        <w:rPr>
          <w:rFonts w:ascii="Algerian" w:hAnsi="Algerian" w:cs="Times New Roman"/>
          <w:b/>
          <w:bCs/>
          <w:sz w:val="32"/>
          <w:szCs w:val="32"/>
        </w:rPr>
      </w:pPr>
    </w:p>
    <w:p w:rsidR="001422F6" w:rsidRPr="00383F7D" w:rsidRDefault="001422F6" w:rsidP="001422F6">
      <w:pPr>
        <w:spacing w:after="0" w:line="240" w:lineRule="auto"/>
        <w:jc w:val="center"/>
        <w:rPr>
          <w:rFonts w:ascii="Times New Roman" w:hAnsi="Times New Roman" w:cs="Times New Roman"/>
          <w:b/>
          <w:sz w:val="32"/>
          <w:szCs w:val="32"/>
        </w:rPr>
      </w:pPr>
      <w:r w:rsidRPr="00383F7D">
        <w:rPr>
          <w:rFonts w:ascii="Times New Roman" w:hAnsi="Times New Roman" w:cs="Times New Roman"/>
          <w:b/>
          <w:sz w:val="32"/>
          <w:szCs w:val="32"/>
        </w:rPr>
        <w:t>TENDER NOTICE</w:t>
      </w:r>
    </w:p>
    <w:p w:rsidR="001422F6" w:rsidRPr="00383F7D" w:rsidRDefault="001422F6" w:rsidP="001422F6">
      <w:pPr>
        <w:spacing w:after="0" w:line="240" w:lineRule="auto"/>
        <w:jc w:val="center"/>
        <w:rPr>
          <w:rFonts w:ascii="Times New Roman" w:hAnsi="Times New Roman" w:cs="Times New Roman"/>
          <w:b/>
          <w:bCs/>
          <w:sz w:val="20"/>
          <w:szCs w:val="24"/>
        </w:rPr>
      </w:pPr>
    </w:p>
    <w:p w:rsidR="001422F6" w:rsidRPr="00383F7D" w:rsidRDefault="001422F6" w:rsidP="001422F6">
      <w:pPr>
        <w:spacing w:after="0" w:line="240" w:lineRule="auto"/>
        <w:ind w:firstLine="1440"/>
        <w:jc w:val="both"/>
        <w:rPr>
          <w:rFonts w:ascii="Times New Roman" w:hAnsi="Times New Roman" w:cs="Times New Roman"/>
          <w:sz w:val="24"/>
          <w:szCs w:val="24"/>
        </w:rPr>
      </w:pPr>
      <w:r w:rsidRPr="00383F7D">
        <w:rPr>
          <w:rFonts w:ascii="Times New Roman" w:hAnsi="Times New Roman" w:cs="Times New Roman"/>
          <w:sz w:val="24"/>
          <w:szCs w:val="24"/>
        </w:rPr>
        <w:t>Sealed tenders are invited from Registered, well reputed firms for below mentioned items. Tender documents will be deposited on the basis of single stage (two envelop procedure) as per PPRA rule 38(2) (a).</w:t>
      </w:r>
    </w:p>
    <w:p w:rsidR="001422F6" w:rsidRPr="00383F7D" w:rsidRDefault="001422F6" w:rsidP="001422F6">
      <w:pPr>
        <w:tabs>
          <w:tab w:val="left" w:pos="900"/>
          <w:tab w:val="left" w:pos="990"/>
        </w:tabs>
        <w:spacing w:after="0" w:line="240" w:lineRule="auto"/>
        <w:jc w:val="center"/>
        <w:rPr>
          <w:rFonts w:ascii="Times New Roman" w:hAnsi="Times New Roman" w:cs="Times New Roman"/>
          <w:b/>
          <w:bCs/>
          <w:sz w:val="24"/>
          <w:szCs w:val="24"/>
          <w:u w:val="single"/>
        </w:rPr>
      </w:pPr>
      <w:r w:rsidRPr="00383F7D">
        <w:rPr>
          <w:rFonts w:ascii="Times New Roman" w:hAnsi="Times New Roman" w:cs="Times New Roman"/>
          <w:b/>
          <w:bCs/>
          <w:sz w:val="24"/>
          <w:szCs w:val="24"/>
          <w:u w:val="single"/>
        </w:rPr>
        <w:t>TENDER NO. 01/2019-20</w:t>
      </w:r>
    </w:p>
    <w:p w:rsidR="001422F6" w:rsidRPr="00383F7D" w:rsidRDefault="001422F6" w:rsidP="001422F6">
      <w:pPr>
        <w:tabs>
          <w:tab w:val="left" w:pos="900"/>
          <w:tab w:val="left" w:pos="990"/>
        </w:tabs>
        <w:spacing w:after="0" w:line="240" w:lineRule="auto"/>
        <w:jc w:val="center"/>
        <w:rPr>
          <w:rFonts w:ascii="Times New Roman" w:hAnsi="Times New Roman" w:cs="Times New Roman"/>
          <w:b/>
          <w:sz w:val="24"/>
          <w:szCs w:val="24"/>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0"/>
        <w:gridCol w:w="2510"/>
      </w:tblGrid>
      <w:tr w:rsidR="001422F6" w:rsidRPr="00383F7D" w:rsidTr="00533E8B">
        <w:trPr>
          <w:trHeight w:val="20"/>
          <w:jc w:val="center"/>
        </w:trPr>
        <w:tc>
          <w:tcPr>
            <w:tcW w:w="639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Date of Receiving and Opening</w:t>
            </w:r>
          </w:p>
        </w:tc>
        <w:tc>
          <w:tcPr>
            <w:tcW w:w="251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25.11.2019</w:t>
            </w:r>
          </w:p>
        </w:tc>
      </w:tr>
      <w:tr w:rsidR="001422F6" w:rsidRPr="00383F7D" w:rsidTr="00533E8B">
        <w:trPr>
          <w:trHeight w:val="20"/>
          <w:jc w:val="center"/>
        </w:trPr>
        <w:tc>
          <w:tcPr>
            <w:tcW w:w="639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Time of Receiving</w:t>
            </w:r>
          </w:p>
        </w:tc>
        <w:tc>
          <w:tcPr>
            <w:tcW w:w="251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01:00 PM</w:t>
            </w:r>
          </w:p>
        </w:tc>
      </w:tr>
      <w:tr w:rsidR="001422F6" w:rsidRPr="00383F7D" w:rsidTr="00533E8B">
        <w:trPr>
          <w:trHeight w:val="20"/>
          <w:jc w:val="center"/>
        </w:trPr>
        <w:tc>
          <w:tcPr>
            <w:tcW w:w="639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Time of Opening</w:t>
            </w:r>
          </w:p>
        </w:tc>
        <w:tc>
          <w:tcPr>
            <w:tcW w:w="251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01:30 PM</w:t>
            </w:r>
          </w:p>
        </w:tc>
      </w:tr>
      <w:tr w:rsidR="001422F6" w:rsidRPr="00383F7D" w:rsidTr="00533E8B">
        <w:trPr>
          <w:trHeight w:val="20"/>
          <w:jc w:val="center"/>
        </w:trPr>
        <w:tc>
          <w:tcPr>
            <w:tcW w:w="639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sz w:val="24"/>
                <w:szCs w:val="24"/>
              </w:rPr>
              <w:t>Bid Security</w:t>
            </w:r>
          </w:p>
        </w:tc>
        <w:tc>
          <w:tcPr>
            <w:tcW w:w="2510" w:type="dxa"/>
            <w:vAlign w:val="center"/>
          </w:tcPr>
          <w:p w:rsidR="001422F6" w:rsidRPr="00383F7D" w:rsidRDefault="001422F6" w:rsidP="00533E8B">
            <w:pPr>
              <w:widowControl w:val="0"/>
              <w:autoSpaceDE w:val="0"/>
              <w:autoSpaceDN w:val="0"/>
              <w:adjustRightInd w:val="0"/>
              <w:spacing w:after="0" w:line="240" w:lineRule="auto"/>
              <w:rPr>
                <w:rFonts w:ascii="Times New Roman" w:hAnsi="Times New Roman" w:cs="Times New Roman"/>
                <w:bCs/>
                <w:sz w:val="24"/>
                <w:szCs w:val="24"/>
              </w:rPr>
            </w:pPr>
            <w:r w:rsidRPr="00383F7D">
              <w:rPr>
                <w:rFonts w:ascii="Times New Roman" w:hAnsi="Times New Roman" w:cs="Times New Roman"/>
                <w:bCs/>
                <w:sz w:val="24"/>
                <w:szCs w:val="24"/>
              </w:rPr>
              <w:t>2% of the Estimated Cost</w:t>
            </w:r>
          </w:p>
        </w:tc>
      </w:tr>
      <w:tr w:rsidR="001422F6" w:rsidRPr="00383F7D" w:rsidTr="00533E8B">
        <w:trPr>
          <w:trHeight w:val="20"/>
          <w:jc w:val="center"/>
        </w:trPr>
        <w:tc>
          <w:tcPr>
            <w:tcW w:w="6390" w:type="dxa"/>
            <w:vAlign w:val="center"/>
          </w:tcPr>
          <w:p w:rsidR="001422F6" w:rsidRPr="00383F7D" w:rsidRDefault="001422F6" w:rsidP="00533E8B">
            <w:pPr>
              <w:spacing w:after="0" w:line="240" w:lineRule="auto"/>
              <w:rPr>
                <w:rFonts w:ascii="Times New Roman" w:hAnsi="Times New Roman" w:cs="Times New Roman"/>
                <w:sz w:val="24"/>
                <w:szCs w:val="24"/>
              </w:rPr>
            </w:pPr>
            <w:r w:rsidRPr="00383F7D">
              <w:rPr>
                <w:rFonts w:ascii="Times New Roman" w:hAnsi="Times New Roman" w:cs="Times New Roman"/>
                <w:sz w:val="24"/>
                <w:szCs w:val="24"/>
              </w:rPr>
              <w:t>Schedule (A) Purchase/Installation of Reverse Osmosis Water Pu</w:t>
            </w:r>
            <w:r>
              <w:rPr>
                <w:rFonts w:ascii="Times New Roman" w:hAnsi="Times New Roman" w:cs="Times New Roman"/>
                <w:sz w:val="24"/>
                <w:szCs w:val="24"/>
              </w:rPr>
              <w:t>rification System with Mineral Dosing System and all its Auxiliary C</w:t>
            </w:r>
            <w:r w:rsidRPr="00383F7D">
              <w:rPr>
                <w:rFonts w:ascii="Times New Roman" w:hAnsi="Times New Roman" w:cs="Times New Roman"/>
                <w:sz w:val="24"/>
                <w:szCs w:val="24"/>
              </w:rPr>
              <w:t>omponents</w:t>
            </w:r>
          </w:p>
        </w:tc>
        <w:tc>
          <w:tcPr>
            <w:tcW w:w="2510" w:type="dxa"/>
            <w:vAlign w:val="center"/>
          </w:tcPr>
          <w:p w:rsidR="001422F6" w:rsidRPr="00383F7D" w:rsidRDefault="001422F6" w:rsidP="00533E8B">
            <w:pPr>
              <w:spacing w:after="0" w:line="240" w:lineRule="auto"/>
              <w:rPr>
                <w:rFonts w:ascii="Times New Roman" w:hAnsi="Times New Roman" w:cs="Times New Roman"/>
                <w:sz w:val="24"/>
                <w:szCs w:val="24"/>
              </w:rPr>
            </w:pPr>
            <w:r w:rsidRPr="00383F7D">
              <w:rPr>
                <w:rFonts w:ascii="Times New Roman" w:hAnsi="Times New Roman" w:cs="Times New Roman"/>
                <w:sz w:val="24"/>
                <w:szCs w:val="24"/>
              </w:rPr>
              <w:t>Rs.  720,000/-</w:t>
            </w:r>
          </w:p>
        </w:tc>
      </w:tr>
      <w:tr w:rsidR="001422F6" w:rsidRPr="00383F7D" w:rsidTr="00533E8B">
        <w:trPr>
          <w:trHeight w:val="20"/>
          <w:jc w:val="center"/>
        </w:trPr>
        <w:tc>
          <w:tcPr>
            <w:tcW w:w="6390" w:type="dxa"/>
            <w:vAlign w:val="center"/>
          </w:tcPr>
          <w:p w:rsidR="001422F6" w:rsidRPr="00383F7D" w:rsidRDefault="001422F6" w:rsidP="00533E8B">
            <w:pPr>
              <w:spacing w:after="0" w:line="240" w:lineRule="auto"/>
              <w:rPr>
                <w:rFonts w:ascii="Times New Roman" w:hAnsi="Times New Roman" w:cs="Times New Roman"/>
                <w:sz w:val="24"/>
                <w:szCs w:val="24"/>
              </w:rPr>
            </w:pPr>
            <w:r w:rsidRPr="00383F7D">
              <w:rPr>
                <w:rFonts w:ascii="Times New Roman" w:hAnsi="Times New Roman" w:cs="Times New Roman"/>
                <w:sz w:val="24"/>
                <w:szCs w:val="24"/>
              </w:rPr>
              <w:t>Schedule (B) Purchase of Water Chiller (Stainless Steel)</w:t>
            </w:r>
          </w:p>
        </w:tc>
        <w:tc>
          <w:tcPr>
            <w:tcW w:w="2510" w:type="dxa"/>
            <w:vAlign w:val="center"/>
          </w:tcPr>
          <w:p w:rsidR="001422F6" w:rsidRPr="00383F7D" w:rsidRDefault="001422F6" w:rsidP="00533E8B">
            <w:pPr>
              <w:spacing w:after="0" w:line="240" w:lineRule="auto"/>
              <w:rPr>
                <w:rFonts w:ascii="Times New Roman" w:hAnsi="Times New Roman" w:cs="Times New Roman"/>
                <w:sz w:val="24"/>
                <w:szCs w:val="24"/>
              </w:rPr>
            </w:pPr>
            <w:r w:rsidRPr="00383F7D">
              <w:rPr>
                <w:rFonts w:ascii="Times New Roman" w:hAnsi="Times New Roman" w:cs="Times New Roman"/>
                <w:sz w:val="24"/>
                <w:szCs w:val="24"/>
              </w:rPr>
              <w:t>Rs.  230,000/-</w:t>
            </w:r>
          </w:p>
        </w:tc>
      </w:tr>
    </w:tbl>
    <w:p w:rsidR="001422F6" w:rsidRPr="00383F7D" w:rsidRDefault="001422F6" w:rsidP="001422F6">
      <w:pPr>
        <w:spacing w:before="240"/>
        <w:jc w:val="both"/>
        <w:rPr>
          <w:rFonts w:ascii="Times New Roman" w:hAnsi="Times New Roman" w:cs="Times New Roman"/>
          <w:sz w:val="24"/>
          <w:szCs w:val="24"/>
        </w:rPr>
      </w:pPr>
      <w:r w:rsidRPr="00383F7D">
        <w:rPr>
          <w:rFonts w:ascii="Times New Roman" w:hAnsi="Times New Roman" w:cs="Times New Roman"/>
          <w:sz w:val="24"/>
          <w:szCs w:val="24"/>
        </w:rPr>
        <w:t>1.</w:t>
      </w:r>
      <w:r w:rsidRPr="00383F7D">
        <w:rPr>
          <w:rFonts w:ascii="Times New Roman" w:hAnsi="Times New Roman" w:cs="Times New Roman"/>
          <w:sz w:val="24"/>
          <w:szCs w:val="24"/>
        </w:rPr>
        <w:tab/>
        <w:t>From the date of publication of tender notice interested firms may obtained/download the tender documents either from Treasurer office or from university website (</w:t>
      </w:r>
      <w:hyperlink r:id="rId10" w:history="1">
        <w:r w:rsidRPr="00383F7D">
          <w:rPr>
            <w:rStyle w:val="Hyperlink"/>
            <w:rFonts w:ascii="Times New Roman" w:hAnsi="Times New Roman" w:cs="Times New Roman"/>
            <w:sz w:val="24"/>
            <w:szCs w:val="24"/>
          </w:rPr>
          <w:t>www.mcut.edu.pk</w:t>
        </w:r>
      </w:hyperlink>
      <w:r w:rsidRPr="00383F7D">
        <w:rPr>
          <w:rFonts w:ascii="Times New Roman" w:hAnsi="Times New Roman" w:cs="Times New Roman"/>
          <w:sz w:val="24"/>
          <w:szCs w:val="24"/>
        </w:rPr>
        <w:t>) by paying Rs.1000/- of each schedule and submit filled in tender documents for each item separately along with prescribe bid security either in the form of demand draft in favor of Treasurer or deposit in the university account number</w:t>
      </w:r>
      <w:r w:rsidRPr="00383F7D">
        <w:rPr>
          <w:rFonts w:ascii="Times New Roman" w:hAnsi="Times New Roman" w:cs="Times New Roman"/>
          <w:b/>
          <w:sz w:val="24"/>
          <w:szCs w:val="24"/>
        </w:rPr>
        <w:t xml:space="preserve"> 0106-79027851-01, </w:t>
      </w:r>
      <w:r w:rsidRPr="00383F7D">
        <w:rPr>
          <w:rFonts w:ascii="Times New Roman" w:hAnsi="Times New Roman" w:cs="Times New Roman"/>
          <w:sz w:val="24"/>
          <w:szCs w:val="24"/>
        </w:rPr>
        <w:t>Habib</w:t>
      </w:r>
      <w:r w:rsidRPr="00383F7D">
        <w:rPr>
          <w:rFonts w:ascii="Times New Roman" w:hAnsi="Times New Roman" w:cs="Times New Roman"/>
          <w:b/>
          <w:sz w:val="24"/>
          <w:szCs w:val="24"/>
        </w:rPr>
        <w:t xml:space="preserve"> </w:t>
      </w:r>
      <w:r w:rsidRPr="00383F7D">
        <w:rPr>
          <w:rFonts w:ascii="Times New Roman" w:hAnsi="Times New Roman" w:cs="Times New Roman"/>
          <w:sz w:val="24"/>
          <w:szCs w:val="24"/>
        </w:rPr>
        <w:t>Bank Ltd. , Main Branch,    D. G. Khan.</w:t>
      </w:r>
    </w:p>
    <w:p w:rsidR="001422F6" w:rsidRPr="00383F7D" w:rsidRDefault="001422F6" w:rsidP="001422F6">
      <w:pPr>
        <w:spacing w:after="0"/>
        <w:jc w:val="both"/>
        <w:rPr>
          <w:rFonts w:ascii="Times New Roman" w:hAnsi="Times New Roman" w:cs="Times New Roman"/>
          <w:bCs/>
          <w:sz w:val="24"/>
          <w:szCs w:val="24"/>
        </w:rPr>
      </w:pPr>
      <w:r w:rsidRPr="00383F7D">
        <w:rPr>
          <w:rFonts w:ascii="Times New Roman" w:hAnsi="Times New Roman" w:cs="Times New Roman"/>
          <w:bCs/>
          <w:sz w:val="24"/>
          <w:szCs w:val="24"/>
        </w:rPr>
        <w:t xml:space="preserve">2. </w:t>
      </w:r>
      <w:r w:rsidRPr="00383F7D">
        <w:rPr>
          <w:rFonts w:ascii="Times New Roman" w:hAnsi="Times New Roman" w:cs="Times New Roman"/>
          <w:bCs/>
          <w:sz w:val="24"/>
          <w:szCs w:val="24"/>
        </w:rPr>
        <w:tab/>
        <w:t>Mir Chakar Khan Rind University of Technology, D. G. Khan , however reserves the right to reject all bids at any time prior to acceptance of a bid as per clause 35 of the Punjab procurement rules, 2014 and grounds of rejection will be conveyed to the bidders upon their request</w:t>
      </w:r>
      <w:r>
        <w:rPr>
          <w:rFonts w:ascii="Times New Roman" w:hAnsi="Times New Roman" w:cs="Times New Roman"/>
          <w:bCs/>
          <w:sz w:val="24"/>
          <w:szCs w:val="24"/>
        </w:rPr>
        <w:t>.</w:t>
      </w:r>
    </w:p>
    <w:p w:rsidR="001422F6" w:rsidRDefault="001422F6" w:rsidP="001422F6">
      <w:pPr>
        <w:spacing w:after="0" w:line="240" w:lineRule="auto"/>
        <w:rPr>
          <w:rFonts w:ascii="Times New Roman" w:hAnsi="Times New Roman" w:cs="Times New Roman"/>
          <w:b/>
          <w:sz w:val="24"/>
          <w:szCs w:val="24"/>
          <w:lang w:eastAsia="zh-CN"/>
        </w:rPr>
      </w:pPr>
    </w:p>
    <w:p w:rsidR="001422F6" w:rsidRPr="00383F7D" w:rsidRDefault="001422F6" w:rsidP="001422F6">
      <w:pPr>
        <w:spacing w:after="0" w:line="240" w:lineRule="auto"/>
        <w:jc w:val="center"/>
        <w:rPr>
          <w:rFonts w:ascii="Times New Roman" w:hAnsi="Times New Roman" w:cs="Times New Roman"/>
          <w:b/>
          <w:sz w:val="24"/>
          <w:szCs w:val="24"/>
          <w:lang w:eastAsia="zh-CN"/>
        </w:rPr>
      </w:pPr>
    </w:p>
    <w:p w:rsidR="001422F6" w:rsidRPr="00383F7D" w:rsidRDefault="001422F6" w:rsidP="001422F6">
      <w:pPr>
        <w:spacing w:after="0" w:line="240" w:lineRule="auto"/>
        <w:ind w:left="6480"/>
        <w:jc w:val="center"/>
        <w:rPr>
          <w:rFonts w:ascii="Times New Roman" w:hAnsi="Times New Roman" w:cs="Times New Roman"/>
          <w:b/>
          <w:sz w:val="24"/>
          <w:szCs w:val="24"/>
          <w:lang w:eastAsia="zh-CN"/>
        </w:rPr>
      </w:pPr>
      <w:r w:rsidRPr="00383F7D">
        <w:rPr>
          <w:rFonts w:ascii="Times New Roman" w:hAnsi="Times New Roman" w:cs="Times New Roman"/>
          <w:b/>
          <w:sz w:val="24"/>
          <w:szCs w:val="24"/>
          <w:lang w:eastAsia="zh-CN"/>
        </w:rPr>
        <w:t>Dr. Muhammad Ziaullah</w:t>
      </w:r>
    </w:p>
    <w:p w:rsidR="001422F6" w:rsidRPr="00383F7D" w:rsidRDefault="001422F6" w:rsidP="001422F6">
      <w:pPr>
        <w:spacing w:after="0" w:line="240" w:lineRule="auto"/>
        <w:ind w:left="6480"/>
        <w:jc w:val="center"/>
        <w:rPr>
          <w:rFonts w:ascii="Times New Roman" w:hAnsi="Times New Roman" w:cs="Times New Roman"/>
          <w:sz w:val="24"/>
          <w:szCs w:val="24"/>
          <w:lang w:eastAsia="zh-CN"/>
        </w:rPr>
      </w:pPr>
      <w:r w:rsidRPr="00383F7D">
        <w:rPr>
          <w:rFonts w:ascii="Times New Roman" w:hAnsi="Times New Roman" w:cs="Times New Roman"/>
          <w:sz w:val="24"/>
          <w:szCs w:val="24"/>
          <w:lang w:eastAsia="zh-CN"/>
        </w:rPr>
        <w:t>Treasurer</w:t>
      </w:r>
    </w:p>
    <w:p w:rsidR="001422F6" w:rsidRPr="00383F7D" w:rsidRDefault="001422F6" w:rsidP="001422F6">
      <w:pPr>
        <w:spacing w:after="0" w:line="240" w:lineRule="auto"/>
        <w:ind w:left="6480"/>
        <w:jc w:val="center"/>
        <w:rPr>
          <w:rFonts w:ascii="Times New Roman" w:hAnsi="Times New Roman" w:cs="Times New Roman"/>
          <w:sz w:val="24"/>
          <w:szCs w:val="24"/>
          <w:lang w:eastAsia="zh-CN"/>
        </w:rPr>
      </w:pPr>
      <w:r w:rsidRPr="00383F7D">
        <w:rPr>
          <w:rFonts w:ascii="Times New Roman" w:hAnsi="Times New Roman" w:cs="Times New Roman"/>
          <w:bCs/>
          <w:sz w:val="24"/>
          <w:szCs w:val="24"/>
        </w:rPr>
        <w:t>Phone No. 0333-7135096</w:t>
      </w:r>
      <w:r>
        <w:rPr>
          <w:rFonts w:ascii="Times New Roman" w:hAnsi="Times New Roman" w:cs="Times New Roman"/>
          <w:bCs/>
          <w:sz w:val="24"/>
          <w:szCs w:val="24"/>
        </w:rPr>
        <w:t xml:space="preserve"> / 0333-6055281</w:t>
      </w:r>
    </w:p>
    <w:p w:rsidR="001422F6" w:rsidRPr="00445913" w:rsidRDefault="001422F6" w:rsidP="001422F6">
      <w:pPr>
        <w:spacing w:after="0" w:line="240" w:lineRule="auto"/>
        <w:ind w:left="5040" w:firstLine="720"/>
        <w:jc w:val="center"/>
        <w:rPr>
          <w:rFonts w:ascii="Times New Roman" w:hAnsi="Times New Roman" w:cs="Times New Roman"/>
          <w:b/>
          <w:sz w:val="24"/>
          <w:szCs w:val="24"/>
          <w:lang w:eastAsia="zh-CN"/>
        </w:rPr>
      </w:pPr>
    </w:p>
    <w:p w:rsidR="001422F6" w:rsidRPr="00060026" w:rsidRDefault="001422F6" w:rsidP="001422F6">
      <w:pPr>
        <w:pStyle w:val="ListParagraph"/>
        <w:tabs>
          <w:tab w:val="left" w:pos="900"/>
          <w:tab w:val="left" w:pos="990"/>
        </w:tabs>
        <w:spacing w:after="0" w:line="240" w:lineRule="auto"/>
        <w:ind w:left="5760"/>
        <w:rPr>
          <w:rFonts w:ascii="Times New Roman" w:hAnsi="Times New Roman" w:cs="Times New Roman"/>
          <w:b/>
          <w:sz w:val="24"/>
          <w:szCs w:val="24"/>
        </w:rPr>
      </w:pPr>
    </w:p>
    <w:p w:rsidR="004561BB" w:rsidRPr="00445913" w:rsidRDefault="004561BB" w:rsidP="004561BB">
      <w:pPr>
        <w:spacing w:after="0" w:line="240" w:lineRule="auto"/>
        <w:ind w:left="5040" w:firstLine="720"/>
        <w:jc w:val="center"/>
        <w:rPr>
          <w:rFonts w:ascii="Times New Roman" w:hAnsi="Times New Roman" w:cs="Times New Roman"/>
          <w:b/>
          <w:sz w:val="24"/>
          <w:szCs w:val="24"/>
          <w:lang w:eastAsia="zh-CN"/>
        </w:rPr>
      </w:pPr>
    </w:p>
    <w:p w:rsidR="004561BB" w:rsidRPr="00060026" w:rsidRDefault="004561BB" w:rsidP="004561BB">
      <w:pPr>
        <w:pStyle w:val="ListParagraph"/>
        <w:tabs>
          <w:tab w:val="left" w:pos="900"/>
          <w:tab w:val="left" w:pos="990"/>
        </w:tabs>
        <w:spacing w:after="0" w:line="240" w:lineRule="auto"/>
        <w:ind w:left="5760"/>
        <w:rPr>
          <w:rFonts w:ascii="Times New Roman" w:hAnsi="Times New Roman" w:cs="Times New Roman"/>
          <w:b/>
          <w:sz w:val="24"/>
          <w:szCs w:val="24"/>
        </w:rPr>
      </w:pPr>
    </w:p>
    <w:p w:rsidR="00743FB4" w:rsidRDefault="00743FB4" w:rsidP="003F69E9">
      <w:pPr>
        <w:rPr>
          <w:rFonts w:asciiTheme="majorBidi" w:hAnsiTheme="majorBidi" w:cstheme="majorBidi"/>
          <w:b/>
          <w:bCs/>
          <w:sz w:val="36"/>
          <w:szCs w:val="24"/>
          <w:u w:val="single"/>
        </w:rPr>
      </w:pPr>
    </w:p>
    <w:p w:rsidR="002854C0" w:rsidRDefault="002854C0" w:rsidP="003F69E9">
      <w:pPr>
        <w:rPr>
          <w:rFonts w:asciiTheme="majorBidi" w:hAnsiTheme="majorBidi" w:cstheme="majorBidi"/>
          <w:b/>
          <w:sz w:val="24"/>
          <w:szCs w:val="24"/>
        </w:rPr>
      </w:pPr>
    </w:p>
    <w:p w:rsidR="00C0741E" w:rsidRPr="004A6863" w:rsidRDefault="00F81961" w:rsidP="00EC6562">
      <w:pPr>
        <w:spacing w:after="0" w:line="240" w:lineRule="auto"/>
        <w:ind w:left="5040"/>
        <w:jc w:val="both"/>
        <w:rPr>
          <w:rFonts w:asciiTheme="majorBidi" w:hAnsiTheme="majorBidi" w:cstheme="majorBidi"/>
          <w:b/>
          <w:sz w:val="24"/>
          <w:szCs w:val="24"/>
        </w:rPr>
      </w:pPr>
      <w:r w:rsidRPr="004A6863">
        <w:rPr>
          <w:noProof/>
          <w:sz w:val="28"/>
        </w:rPr>
        <w:lastRenderedPageBreak/>
        <w:drawing>
          <wp:anchor distT="0" distB="0" distL="114300" distR="114300" simplePos="0" relativeHeight="251661312" behindDoc="0" locked="0" layoutInCell="1" allowOverlap="1" wp14:anchorId="599CA4D8" wp14:editId="696CCEEE">
            <wp:simplePos x="0" y="0"/>
            <wp:positionH relativeFrom="margin">
              <wp:posOffset>-228600</wp:posOffset>
            </wp:positionH>
            <wp:positionV relativeFrom="paragraph">
              <wp:posOffset>184150</wp:posOffset>
            </wp:positionV>
            <wp:extent cx="847725" cy="866775"/>
            <wp:effectExtent l="0" t="0" r="9525" b="9525"/>
            <wp:wrapNone/>
            <wp:docPr id="6" name="Picture 6" descr="Z:\Logo - Mir Chakar Khan Rind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 Mir Chakar Khan Rind -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4C0" w:rsidRPr="004A6863" w:rsidRDefault="00F81961" w:rsidP="00F81961">
      <w:pPr>
        <w:tabs>
          <w:tab w:val="left" w:pos="330"/>
          <w:tab w:val="center" w:pos="4815"/>
        </w:tabs>
        <w:spacing w:line="240" w:lineRule="auto"/>
        <w:rPr>
          <w:rFonts w:asciiTheme="majorBidi" w:hAnsiTheme="majorBidi" w:cstheme="majorBidi"/>
          <w:b/>
          <w:sz w:val="36"/>
          <w:szCs w:val="36"/>
          <w:u w:val="single"/>
        </w:rPr>
      </w:pPr>
      <w:r w:rsidRPr="004A6863">
        <w:rPr>
          <w:rFonts w:asciiTheme="majorBidi" w:hAnsiTheme="majorBidi" w:cstheme="majorBidi"/>
          <w:b/>
          <w:sz w:val="36"/>
          <w:szCs w:val="36"/>
        </w:rPr>
        <w:t xml:space="preserve">                         </w:t>
      </w:r>
      <w:r w:rsidR="00D305D6" w:rsidRPr="004A6863">
        <w:rPr>
          <w:rFonts w:asciiTheme="majorBidi" w:hAnsiTheme="majorBidi" w:cstheme="majorBidi"/>
          <w:b/>
          <w:sz w:val="36"/>
          <w:szCs w:val="36"/>
          <w:u w:val="single"/>
        </w:rPr>
        <w:t>TENDER DOCUMENT</w:t>
      </w:r>
    </w:p>
    <w:p w:rsidR="00F81961" w:rsidRPr="004A6863" w:rsidRDefault="00D305D6" w:rsidP="00F81961">
      <w:pPr>
        <w:spacing w:after="0" w:line="240" w:lineRule="auto"/>
        <w:ind w:left="2160"/>
        <w:rPr>
          <w:rFonts w:asciiTheme="majorBidi" w:hAnsiTheme="majorBidi" w:cstheme="majorBidi"/>
          <w:b/>
          <w:sz w:val="24"/>
          <w:szCs w:val="24"/>
        </w:rPr>
      </w:pPr>
      <w:r w:rsidRPr="004A6863">
        <w:rPr>
          <w:rFonts w:asciiTheme="majorBidi" w:hAnsiTheme="majorBidi" w:cstheme="majorBidi"/>
          <w:b/>
          <w:sz w:val="24"/>
          <w:szCs w:val="24"/>
        </w:rPr>
        <w:t>OFFICE OF THE TREASURER</w:t>
      </w:r>
    </w:p>
    <w:p w:rsidR="00F81961" w:rsidRPr="004A6863" w:rsidRDefault="00F81961" w:rsidP="00F81961">
      <w:pPr>
        <w:spacing w:after="0" w:line="240" w:lineRule="auto"/>
        <w:rPr>
          <w:rFonts w:ascii="Algerian" w:hAnsi="Algerian" w:cs="Times New Roman"/>
          <w:b/>
          <w:bCs/>
          <w:sz w:val="32"/>
          <w:szCs w:val="32"/>
        </w:rPr>
      </w:pPr>
      <w:r w:rsidRPr="004A6863">
        <w:rPr>
          <w:rFonts w:ascii="Algerian" w:hAnsi="Algerian" w:cs="Times New Roman"/>
          <w:b/>
          <w:bCs/>
          <w:sz w:val="36"/>
          <w:szCs w:val="24"/>
        </w:rPr>
        <w:t xml:space="preserve">               MIR </w:t>
      </w:r>
      <w:r w:rsidRPr="004A6863">
        <w:rPr>
          <w:rFonts w:ascii="Algerian" w:hAnsi="Algerian" w:cs="Times New Roman"/>
          <w:b/>
          <w:bCs/>
          <w:sz w:val="32"/>
          <w:szCs w:val="32"/>
        </w:rPr>
        <w:t>CHAKAR KHAN RIND UNIVERSITY OF</w:t>
      </w:r>
    </w:p>
    <w:p w:rsidR="00F81961" w:rsidRPr="004A6863" w:rsidRDefault="00F81961" w:rsidP="00F81961">
      <w:pPr>
        <w:spacing w:after="0" w:line="240" w:lineRule="auto"/>
        <w:rPr>
          <w:rFonts w:ascii="Algerian" w:hAnsi="Algerian" w:cs="Times New Roman"/>
          <w:b/>
          <w:bCs/>
          <w:sz w:val="32"/>
          <w:szCs w:val="32"/>
        </w:rPr>
      </w:pPr>
      <w:r w:rsidRPr="004A6863">
        <w:rPr>
          <w:rFonts w:ascii="Algerian" w:hAnsi="Algerian" w:cs="Times New Roman"/>
          <w:b/>
          <w:bCs/>
          <w:sz w:val="32"/>
          <w:szCs w:val="32"/>
        </w:rPr>
        <w:t xml:space="preserve">                  TECHNOLOGY d. G. KHAN</w:t>
      </w:r>
    </w:p>
    <w:p w:rsidR="00D305D6" w:rsidRPr="004A6863" w:rsidRDefault="00D305D6" w:rsidP="00F81961">
      <w:pPr>
        <w:spacing w:after="0" w:line="240" w:lineRule="auto"/>
        <w:jc w:val="center"/>
        <w:rPr>
          <w:rFonts w:asciiTheme="majorBidi" w:hAnsiTheme="majorBidi" w:cstheme="majorBidi"/>
          <w:b/>
          <w:sz w:val="14"/>
        </w:rPr>
      </w:pPr>
    </w:p>
    <w:p w:rsidR="00D305D6" w:rsidRPr="004A6863" w:rsidRDefault="00F81961" w:rsidP="00F81961">
      <w:pPr>
        <w:tabs>
          <w:tab w:val="center" w:pos="4680"/>
        </w:tabs>
        <w:spacing w:after="0" w:line="240" w:lineRule="auto"/>
        <w:rPr>
          <w:rFonts w:asciiTheme="majorBidi" w:hAnsiTheme="majorBidi" w:cstheme="majorBidi"/>
          <w:b/>
          <w:sz w:val="24"/>
          <w:szCs w:val="24"/>
        </w:rPr>
      </w:pPr>
      <w:r w:rsidRPr="004A6863">
        <w:rPr>
          <w:rFonts w:asciiTheme="majorBidi" w:hAnsiTheme="majorBidi" w:cstheme="majorBidi"/>
          <w:b/>
          <w:sz w:val="24"/>
          <w:szCs w:val="24"/>
        </w:rPr>
        <w:t xml:space="preserve">                     </w:t>
      </w:r>
      <w:r w:rsidR="00D305D6" w:rsidRPr="004A6863">
        <w:rPr>
          <w:rFonts w:asciiTheme="majorBidi" w:hAnsiTheme="majorBidi" w:cstheme="majorBidi"/>
          <w:b/>
          <w:sz w:val="24"/>
          <w:szCs w:val="24"/>
        </w:rPr>
        <w:t>TERMS/CONDITIONS AND SPECIFICATION OF ITEMS</w:t>
      </w:r>
    </w:p>
    <w:p w:rsidR="00D305D6" w:rsidRPr="00613C16" w:rsidRDefault="00D305D6" w:rsidP="00F81961">
      <w:pPr>
        <w:tabs>
          <w:tab w:val="center" w:pos="4680"/>
        </w:tabs>
        <w:jc w:val="center"/>
        <w:rPr>
          <w:rFonts w:asciiTheme="majorBidi" w:hAnsiTheme="majorBidi" w:cstheme="majorBidi"/>
          <w:b/>
          <w:sz w:val="24"/>
          <w:szCs w:val="24"/>
          <w:u w:val="single"/>
        </w:rPr>
      </w:pP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Name of the Firm:___________________________________________________________</w:t>
      </w: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Adress:____________________________________________________________________</w:t>
      </w: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NTN No:_____________________________________ (Please attach copy)</w:t>
      </w: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GST No:______________________________________(Please attach copy)</w:t>
      </w: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Phone No:_______________________________  Mobile: ___________________________</w:t>
      </w: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Name of the Authorized Person:________________________________________</w:t>
      </w:r>
    </w:p>
    <w:p w:rsidR="00FE0C35" w:rsidRPr="00613C16" w:rsidRDefault="00FE0C35" w:rsidP="00FE0C35">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NIC No. of Authorized Person____________________________(Please attach copy of CNIC)</w:t>
      </w:r>
    </w:p>
    <w:p w:rsidR="00D305D6" w:rsidRPr="00613C16" w:rsidRDefault="00FE0C35" w:rsidP="00D305D6">
      <w:pPr>
        <w:tabs>
          <w:tab w:val="center" w:pos="4680"/>
        </w:tabs>
        <w:jc w:val="both"/>
        <w:rPr>
          <w:rFonts w:asciiTheme="majorBidi" w:hAnsiTheme="majorBidi" w:cstheme="majorBidi"/>
          <w:sz w:val="24"/>
          <w:szCs w:val="24"/>
        </w:rPr>
      </w:pPr>
      <w:r w:rsidRPr="00613C16">
        <w:rPr>
          <w:rFonts w:asciiTheme="majorBidi" w:hAnsiTheme="majorBidi" w:cstheme="majorBidi"/>
          <w:sz w:val="24"/>
          <w:szCs w:val="24"/>
        </w:rPr>
        <w:t>Amount of earnest money Rs._____________ Name of Bank____________________ City_______________ CDR No: ____________________</w:t>
      </w:r>
      <w:r w:rsidR="000613D9">
        <w:rPr>
          <w:rFonts w:asciiTheme="majorBidi" w:hAnsiTheme="majorBidi" w:cstheme="majorBidi"/>
          <w:sz w:val="24"/>
          <w:szCs w:val="24"/>
        </w:rPr>
        <w:t>_ Date:____________________/2019</w:t>
      </w:r>
      <w:r w:rsidRPr="00613C16">
        <w:rPr>
          <w:rFonts w:asciiTheme="majorBidi" w:hAnsiTheme="majorBidi" w:cstheme="majorBidi"/>
          <w:sz w:val="24"/>
          <w:szCs w:val="24"/>
        </w:rPr>
        <w:t>.</w:t>
      </w:r>
    </w:p>
    <w:p w:rsidR="00C42A21" w:rsidRPr="00613C16" w:rsidRDefault="00C42A21" w:rsidP="00D305D6">
      <w:pPr>
        <w:tabs>
          <w:tab w:val="center" w:pos="4680"/>
        </w:tabs>
        <w:jc w:val="both"/>
        <w:rPr>
          <w:rFonts w:asciiTheme="majorBidi" w:hAnsiTheme="majorBidi" w:cstheme="majorBidi"/>
          <w:sz w:val="24"/>
          <w:szCs w:val="24"/>
        </w:rPr>
      </w:pPr>
    </w:p>
    <w:p w:rsidR="00C42A21" w:rsidRPr="00613C16" w:rsidRDefault="004F3C5B" w:rsidP="004F3C5B">
      <w:pPr>
        <w:jc w:val="both"/>
        <w:rPr>
          <w:rFonts w:asciiTheme="majorBidi" w:hAnsiTheme="majorBidi" w:cstheme="majorBidi"/>
          <w:b/>
          <w:sz w:val="24"/>
          <w:szCs w:val="24"/>
        </w:rPr>
      </w:pPr>
      <w:r w:rsidRPr="00613C16">
        <w:rPr>
          <w:rFonts w:asciiTheme="majorBidi" w:hAnsiTheme="majorBidi" w:cstheme="majorBidi"/>
          <w:b/>
          <w:sz w:val="24"/>
          <w:szCs w:val="24"/>
        </w:rPr>
        <w:t>TERMS &amp; CONDITIONS</w:t>
      </w:r>
    </w:p>
    <w:p w:rsidR="006200E9" w:rsidRPr="00613C16" w:rsidRDefault="00A168E7"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The Tender</w:t>
      </w:r>
      <w:r w:rsidR="00805CBA" w:rsidRPr="00613C16">
        <w:rPr>
          <w:rFonts w:asciiTheme="majorBidi" w:hAnsiTheme="majorBidi" w:cstheme="majorBidi"/>
          <w:sz w:val="24"/>
          <w:szCs w:val="24"/>
        </w:rPr>
        <w:t>, compl</w:t>
      </w:r>
      <w:r w:rsidR="00312D65" w:rsidRPr="00613C16">
        <w:rPr>
          <w:rFonts w:asciiTheme="majorBidi" w:hAnsiTheme="majorBidi" w:cstheme="majorBidi"/>
          <w:sz w:val="24"/>
          <w:szCs w:val="24"/>
        </w:rPr>
        <w:t xml:space="preserve">ete in all respects along with </w:t>
      </w:r>
      <w:r w:rsidR="00AE2A78">
        <w:rPr>
          <w:rFonts w:asciiTheme="majorBidi" w:hAnsiTheme="majorBidi" w:cstheme="majorBidi"/>
          <w:sz w:val="24"/>
          <w:szCs w:val="24"/>
        </w:rPr>
        <w:t>2</w:t>
      </w:r>
      <w:r w:rsidR="00805CBA" w:rsidRPr="00613C16">
        <w:rPr>
          <w:rFonts w:asciiTheme="majorBidi" w:hAnsiTheme="majorBidi" w:cstheme="majorBidi"/>
          <w:sz w:val="24"/>
          <w:szCs w:val="24"/>
        </w:rPr>
        <w:t xml:space="preserve">% earnest money in the shape of pay order/bank draft in </w:t>
      </w:r>
      <w:r w:rsidR="008C5AC0" w:rsidRPr="00613C16">
        <w:rPr>
          <w:rFonts w:asciiTheme="majorBidi" w:hAnsiTheme="majorBidi" w:cstheme="majorBidi"/>
          <w:sz w:val="24"/>
          <w:szCs w:val="24"/>
        </w:rPr>
        <w:t>favor</w:t>
      </w:r>
      <w:r w:rsidR="00805CBA" w:rsidRPr="00613C16">
        <w:rPr>
          <w:rFonts w:asciiTheme="majorBidi" w:hAnsiTheme="majorBidi" w:cstheme="majorBidi"/>
          <w:sz w:val="24"/>
          <w:szCs w:val="24"/>
        </w:rPr>
        <w:t xml:space="preserve"> of Treasurer, </w:t>
      </w:r>
      <w:r w:rsidR="004C015C" w:rsidRPr="00383F7D">
        <w:rPr>
          <w:rFonts w:ascii="Times New Roman" w:hAnsi="Times New Roman" w:cs="Times New Roman"/>
          <w:bCs/>
          <w:sz w:val="24"/>
          <w:szCs w:val="24"/>
        </w:rPr>
        <w:t xml:space="preserve">Mir Chakar Khan Rind University of Technology, D. G. Khan </w:t>
      </w:r>
      <w:r w:rsidR="00805CBA" w:rsidRPr="00613C16">
        <w:rPr>
          <w:rFonts w:asciiTheme="majorBidi" w:hAnsiTheme="majorBidi" w:cstheme="majorBidi"/>
          <w:sz w:val="24"/>
          <w:szCs w:val="24"/>
        </w:rPr>
        <w:t xml:space="preserve">should reach in the office of the Treasurer, </w:t>
      </w:r>
      <w:r w:rsidR="00CC0416" w:rsidRPr="00383F7D">
        <w:rPr>
          <w:rFonts w:ascii="Times New Roman" w:hAnsi="Times New Roman" w:cs="Times New Roman"/>
          <w:bCs/>
          <w:sz w:val="24"/>
          <w:szCs w:val="24"/>
        </w:rPr>
        <w:t xml:space="preserve">Mir Chakar Khan Rind University of Technology, D. G. Khan </w:t>
      </w:r>
      <w:r w:rsidR="00DB44A1" w:rsidRPr="00613C16">
        <w:rPr>
          <w:rFonts w:asciiTheme="majorBidi" w:hAnsiTheme="majorBidi" w:cstheme="majorBidi"/>
          <w:sz w:val="24"/>
          <w:szCs w:val="24"/>
        </w:rPr>
        <w:t xml:space="preserve">on or before </w:t>
      </w:r>
      <w:r w:rsidR="00E8437E">
        <w:rPr>
          <w:rFonts w:asciiTheme="majorBidi" w:hAnsiTheme="majorBidi" w:cstheme="majorBidi"/>
          <w:b/>
          <w:sz w:val="24"/>
          <w:szCs w:val="24"/>
          <w:highlight w:val="yellow"/>
        </w:rPr>
        <w:t>25</w:t>
      </w:r>
      <w:r w:rsidR="00C543D1">
        <w:rPr>
          <w:rFonts w:asciiTheme="majorBidi" w:hAnsiTheme="majorBidi" w:cstheme="majorBidi"/>
          <w:b/>
          <w:sz w:val="24"/>
          <w:szCs w:val="24"/>
          <w:highlight w:val="yellow"/>
        </w:rPr>
        <w:t>.</w:t>
      </w:r>
      <w:r w:rsidR="00BB5B40">
        <w:rPr>
          <w:rFonts w:asciiTheme="majorBidi" w:hAnsiTheme="majorBidi" w:cstheme="majorBidi"/>
          <w:b/>
          <w:sz w:val="24"/>
          <w:szCs w:val="24"/>
          <w:highlight w:val="yellow"/>
        </w:rPr>
        <w:t>11</w:t>
      </w:r>
      <w:r w:rsidR="00C543D1">
        <w:rPr>
          <w:rFonts w:asciiTheme="majorBidi" w:hAnsiTheme="majorBidi" w:cstheme="majorBidi"/>
          <w:b/>
          <w:sz w:val="24"/>
          <w:szCs w:val="24"/>
          <w:highlight w:val="yellow"/>
        </w:rPr>
        <w:t>.2019</w:t>
      </w:r>
      <w:r w:rsidR="008E097F" w:rsidRPr="00613C16">
        <w:rPr>
          <w:rFonts w:asciiTheme="majorBidi" w:hAnsiTheme="majorBidi" w:cstheme="majorBidi"/>
          <w:sz w:val="24"/>
          <w:szCs w:val="24"/>
          <w:highlight w:val="yellow"/>
        </w:rPr>
        <w:t xml:space="preserve"> at </w:t>
      </w:r>
      <w:r w:rsidR="008E097F" w:rsidRPr="00613C16">
        <w:rPr>
          <w:rFonts w:asciiTheme="majorBidi" w:hAnsiTheme="majorBidi" w:cstheme="majorBidi"/>
          <w:b/>
          <w:sz w:val="24"/>
          <w:szCs w:val="24"/>
          <w:highlight w:val="yellow"/>
        </w:rPr>
        <w:t>01:00 p</w:t>
      </w:r>
      <w:r w:rsidR="006200E9" w:rsidRPr="00613C16">
        <w:rPr>
          <w:rFonts w:asciiTheme="majorBidi" w:hAnsiTheme="majorBidi" w:cstheme="majorBidi"/>
          <w:b/>
          <w:sz w:val="24"/>
          <w:szCs w:val="24"/>
          <w:highlight w:val="yellow"/>
        </w:rPr>
        <w:t>m.</w:t>
      </w:r>
    </w:p>
    <w:p w:rsidR="00805CBA" w:rsidRPr="00613C16"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 xml:space="preserve">Single Stage – Two Envelopes bidding procedure will be adopted as per PPRA Rules 38-2(a). The Envelopes should be marked in legible letters as “TECHNICAL PROPOSAL” </w:t>
      </w:r>
      <w:r w:rsidR="00406745" w:rsidRPr="00613C16">
        <w:rPr>
          <w:rFonts w:asciiTheme="majorBidi" w:hAnsiTheme="majorBidi" w:cstheme="majorBidi"/>
          <w:sz w:val="24"/>
          <w:szCs w:val="24"/>
        </w:rPr>
        <w:t>and “FINANCIAL PROPOSAL”.</w:t>
      </w:r>
      <w:r w:rsidRPr="00613C16">
        <w:rPr>
          <w:rFonts w:asciiTheme="majorBidi" w:hAnsiTheme="majorBidi" w:cstheme="majorBidi"/>
          <w:sz w:val="24"/>
          <w:szCs w:val="24"/>
        </w:rPr>
        <w:t xml:space="preserve"> Financial Proposal of bids found technically non-responsive shall be returned un-opened on the da</w:t>
      </w:r>
      <w:r w:rsidR="0002374A" w:rsidRPr="00613C16">
        <w:rPr>
          <w:rFonts w:asciiTheme="majorBidi" w:hAnsiTheme="majorBidi" w:cstheme="majorBidi"/>
          <w:sz w:val="24"/>
          <w:szCs w:val="24"/>
        </w:rPr>
        <w:t xml:space="preserve">y of financial bid opening </w:t>
      </w:r>
      <w:r w:rsidRPr="00613C16">
        <w:rPr>
          <w:rFonts w:asciiTheme="majorBidi" w:hAnsiTheme="majorBidi" w:cstheme="majorBidi"/>
          <w:sz w:val="24"/>
          <w:szCs w:val="24"/>
        </w:rPr>
        <w:t xml:space="preserve">in the presence of the bidders or their authorized representatives by the </w:t>
      </w:r>
      <w:r w:rsidR="006200E9" w:rsidRPr="00613C16">
        <w:rPr>
          <w:rFonts w:asciiTheme="majorBidi" w:hAnsiTheme="majorBidi" w:cstheme="majorBidi"/>
          <w:sz w:val="24"/>
          <w:szCs w:val="24"/>
        </w:rPr>
        <w:t>Tender</w:t>
      </w:r>
      <w:r w:rsidRPr="00613C16">
        <w:rPr>
          <w:rFonts w:asciiTheme="majorBidi" w:hAnsiTheme="majorBidi" w:cstheme="majorBidi"/>
          <w:sz w:val="24"/>
          <w:szCs w:val="24"/>
        </w:rPr>
        <w:t xml:space="preserve"> Committee. </w:t>
      </w:r>
    </w:p>
    <w:p w:rsidR="00805CBA" w:rsidRPr="00613C16" w:rsidRDefault="00027705" w:rsidP="00802AE3">
      <w:pPr>
        <w:pStyle w:val="BodyText2"/>
        <w:numPr>
          <w:ilvl w:val="0"/>
          <w:numId w:val="2"/>
        </w:numPr>
        <w:spacing w:after="0" w:line="276" w:lineRule="auto"/>
        <w:jc w:val="both"/>
        <w:rPr>
          <w:rFonts w:asciiTheme="majorBidi" w:hAnsiTheme="majorBidi" w:cstheme="majorBidi"/>
          <w:sz w:val="24"/>
          <w:szCs w:val="24"/>
        </w:rPr>
      </w:pPr>
      <w:r w:rsidRPr="00613C16">
        <w:rPr>
          <w:rFonts w:asciiTheme="majorBidi" w:hAnsiTheme="majorBidi" w:cstheme="majorBidi"/>
          <w:sz w:val="24"/>
          <w:szCs w:val="24"/>
        </w:rPr>
        <w:t>The best and final</w:t>
      </w:r>
      <w:r w:rsidR="00064DF4" w:rsidRPr="00613C16">
        <w:rPr>
          <w:rFonts w:asciiTheme="majorBidi" w:hAnsiTheme="majorBidi" w:cstheme="majorBidi"/>
          <w:sz w:val="24"/>
          <w:szCs w:val="24"/>
        </w:rPr>
        <w:t xml:space="preserve"> both</w:t>
      </w:r>
      <w:r w:rsidRPr="00613C16">
        <w:rPr>
          <w:rFonts w:asciiTheme="majorBidi" w:hAnsiTheme="majorBidi" w:cstheme="majorBidi"/>
          <w:sz w:val="24"/>
          <w:szCs w:val="24"/>
        </w:rPr>
        <w:t xml:space="preserve"> rates</w:t>
      </w:r>
      <w:r w:rsidR="00202103" w:rsidRPr="00613C16">
        <w:rPr>
          <w:rFonts w:asciiTheme="majorBidi" w:hAnsiTheme="majorBidi" w:cstheme="majorBidi"/>
          <w:sz w:val="24"/>
          <w:szCs w:val="24"/>
        </w:rPr>
        <w:t xml:space="preserve"> </w:t>
      </w:r>
      <w:r w:rsidRPr="00613C16">
        <w:rPr>
          <w:rFonts w:asciiTheme="majorBidi" w:hAnsiTheme="majorBidi" w:cstheme="majorBidi"/>
          <w:sz w:val="24"/>
          <w:szCs w:val="24"/>
        </w:rPr>
        <w:t xml:space="preserve">should be </w:t>
      </w:r>
      <w:r w:rsidR="00DC6BCB" w:rsidRPr="00613C16">
        <w:rPr>
          <w:rFonts w:asciiTheme="majorBidi" w:hAnsiTheme="majorBidi" w:cstheme="majorBidi"/>
          <w:sz w:val="24"/>
          <w:szCs w:val="24"/>
        </w:rPr>
        <w:t>quoted on</w:t>
      </w:r>
      <w:r w:rsidR="008C636F" w:rsidRPr="00613C16">
        <w:rPr>
          <w:rFonts w:asciiTheme="majorBidi" w:hAnsiTheme="majorBidi" w:cstheme="majorBidi"/>
          <w:sz w:val="24"/>
          <w:szCs w:val="24"/>
        </w:rPr>
        <w:t xml:space="preserve"> </w:t>
      </w:r>
      <w:r w:rsidR="00601B88" w:rsidRPr="00613C16">
        <w:rPr>
          <w:rFonts w:asciiTheme="majorBidi" w:hAnsiTheme="majorBidi" w:cstheme="majorBidi"/>
          <w:sz w:val="24"/>
          <w:szCs w:val="24"/>
        </w:rPr>
        <w:t>DDP</w:t>
      </w:r>
      <w:r w:rsidR="008D5E13" w:rsidRPr="00613C16">
        <w:rPr>
          <w:rFonts w:asciiTheme="majorBidi" w:hAnsiTheme="majorBidi" w:cstheme="majorBidi"/>
          <w:sz w:val="24"/>
          <w:szCs w:val="24"/>
        </w:rPr>
        <w:t xml:space="preserve"> basis.</w:t>
      </w:r>
    </w:p>
    <w:p w:rsidR="005261F8" w:rsidRPr="00613C16" w:rsidRDefault="005261F8"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 xml:space="preserve">Only certified dealers/distributors of the </w:t>
      </w:r>
      <w:r w:rsidR="00AC4DC0" w:rsidRPr="00613C16">
        <w:rPr>
          <w:rFonts w:asciiTheme="majorBidi" w:hAnsiTheme="majorBidi" w:cstheme="majorBidi"/>
          <w:sz w:val="24"/>
          <w:szCs w:val="24"/>
        </w:rPr>
        <w:t xml:space="preserve">well reputed </w:t>
      </w:r>
      <w:r w:rsidRPr="00613C16">
        <w:rPr>
          <w:rFonts w:asciiTheme="majorBidi" w:hAnsiTheme="majorBidi" w:cstheme="majorBidi"/>
          <w:sz w:val="24"/>
          <w:szCs w:val="24"/>
        </w:rPr>
        <w:t>manufacturers are eligible</w:t>
      </w:r>
      <w:r w:rsidR="00AC4DC0" w:rsidRPr="00613C16">
        <w:rPr>
          <w:rFonts w:asciiTheme="majorBidi" w:hAnsiTheme="majorBidi" w:cstheme="majorBidi"/>
          <w:sz w:val="24"/>
          <w:szCs w:val="24"/>
        </w:rPr>
        <w:t xml:space="preserve">. However, </w:t>
      </w:r>
      <w:r w:rsidR="003876D9">
        <w:rPr>
          <w:rFonts w:asciiTheme="majorBidi" w:hAnsiTheme="majorBidi" w:cstheme="majorBidi"/>
          <w:b/>
          <w:sz w:val="24"/>
          <w:szCs w:val="24"/>
        </w:rPr>
        <w:t xml:space="preserve">indigenous / Pakistani company </w:t>
      </w:r>
      <w:r w:rsidR="007B029F">
        <w:rPr>
          <w:rFonts w:asciiTheme="majorBidi" w:hAnsiTheme="majorBidi" w:cstheme="majorBidi"/>
          <w:b/>
          <w:sz w:val="24"/>
          <w:szCs w:val="24"/>
        </w:rPr>
        <w:t xml:space="preserve">product </w:t>
      </w:r>
      <w:r w:rsidR="007B029F" w:rsidRPr="00613C16">
        <w:rPr>
          <w:rFonts w:asciiTheme="majorBidi" w:hAnsiTheme="majorBidi" w:cstheme="majorBidi"/>
          <w:b/>
          <w:sz w:val="24"/>
          <w:szCs w:val="24"/>
        </w:rPr>
        <w:t>will</w:t>
      </w:r>
      <w:r w:rsidR="00AC4DC0" w:rsidRPr="00613C16">
        <w:rPr>
          <w:rFonts w:asciiTheme="majorBidi" w:hAnsiTheme="majorBidi" w:cstheme="majorBidi"/>
          <w:sz w:val="24"/>
          <w:szCs w:val="24"/>
        </w:rPr>
        <w:t xml:space="preserve"> be preferred</w:t>
      </w:r>
      <w:r w:rsidRPr="00613C16">
        <w:rPr>
          <w:rFonts w:asciiTheme="majorBidi" w:hAnsiTheme="majorBidi" w:cstheme="majorBidi"/>
          <w:sz w:val="24"/>
          <w:szCs w:val="24"/>
        </w:rPr>
        <w:t>.</w:t>
      </w:r>
    </w:p>
    <w:p w:rsidR="004D62B7" w:rsidRPr="00613C16" w:rsidRDefault="004D62B7" w:rsidP="00802AE3">
      <w:pPr>
        <w:pStyle w:val="BodyText2"/>
        <w:numPr>
          <w:ilvl w:val="0"/>
          <w:numId w:val="2"/>
        </w:numPr>
        <w:spacing w:after="0" w:line="276" w:lineRule="auto"/>
        <w:jc w:val="both"/>
        <w:rPr>
          <w:rFonts w:asciiTheme="majorBidi" w:hAnsiTheme="majorBidi" w:cstheme="majorBidi"/>
          <w:sz w:val="24"/>
          <w:szCs w:val="24"/>
        </w:rPr>
      </w:pPr>
      <w:r w:rsidRPr="00613C16">
        <w:rPr>
          <w:rFonts w:asciiTheme="majorBidi" w:hAnsiTheme="majorBidi" w:cstheme="majorBidi"/>
          <w:sz w:val="24"/>
          <w:szCs w:val="24"/>
        </w:rPr>
        <w:t>Technically better options will be preferred.</w:t>
      </w:r>
    </w:p>
    <w:p w:rsidR="00805CBA" w:rsidRPr="00613C16" w:rsidRDefault="00805CBA" w:rsidP="00802AE3">
      <w:pPr>
        <w:pStyle w:val="BodyText2"/>
        <w:numPr>
          <w:ilvl w:val="0"/>
          <w:numId w:val="2"/>
        </w:numPr>
        <w:spacing w:after="0" w:line="276" w:lineRule="auto"/>
        <w:jc w:val="both"/>
        <w:rPr>
          <w:rFonts w:asciiTheme="majorBidi" w:hAnsiTheme="majorBidi" w:cstheme="majorBidi"/>
          <w:bCs/>
          <w:sz w:val="24"/>
          <w:szCs w:val="24"/>
        </w:rPr>
      </w:pPr>
      <w:r w:rsidRPr="00613C16">
        <w:rPr>
          <w:rFonts w:asciiTheme="majorBidi" w:hAnsiTheme="majorBidi" w:cstheme="majorBidi"/>
          <w:sz w:val="24"/>
          <w:szCs w:val="24"/>
        </w:rPr>
        <w:t>Validity of offere</w:t>
      </w:r>
      <w:r w:rsidR="008D5E13" w:rsidRPr="00613C16">
        <w:rPr>
          <w:rFonts w:asciiTheme="majorBidi" w:hAnsiTheme="majorBidi" w:cstheme="majorBidi"/>
          <w:sz w:val="24"/>
          <w:szCs w:val="24"/>
        </w:rPr>
        <w:t>d price should be Minimum for 9</w:t>
      </w:r>
      <w:r w:rsidR="003C40EA" w:rsidRPr="00613C16">
        <w:rPr>
          <w:rFonts w:asciiTheme="majorBidi" w:hAnsiTheme="majorBidi" w:cstheme="majorBidi"/>
          <w:sz w:val="24"/>
          <w:szCs w:val="24"/>
        </w:rPr>
        <w:t>0</w:t>
      </w:r>
      <w:r w:rsidRPr="00613C16">
        <w:rPr>
          <w:rFonts w:asciiTheme="majorBidi" w:hAnsiTheme="majorBidi" w:cstheme="majorBidi"/>
          <w:sz w:val="24"/>
          <w:szCs w:val="24"/>
        </w:rPr>
        <w:t xml:space="preserve"> days from the date of opening of tender.</w:t>
      </w:r>
    </w:p>
    <w:p w:rsidR="00805CBA" w:rsidRPr="00613C16" w:rsidRDefault="00C64453"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 xml:space="preserve">Where reference is made to any specific national or international standards, equal or higher quality standard will also be acceptable. In case, </w:t>
      </w:r>
      <w:r w:rsidR="00C565A4" w:rsidRPr="00613C16">
        <w:rPr>
          <w:rFonts w:asciiTheme="majorBidi" w:hAnsiTheme="majorBidi" w:cstheme="majorBidi"/>
          <w:sz w:val="24"/>
          <w:szCs w:val="24"/>
        </w:rPr>
        <w:t xml:space="preserve">bidder’s </w:t>
      </w:r>
      <w:r w:rsidRPr="00613C16">
        <w:rPr>
          <w:rFonts w:asciiTheme="majorBidi" w:hAnsiTheme="majorBidi" w:cstheme="majorBidi"/>
          <w:sz w:val="24"/>
          <w:szCs w:val="24"/>
        </w:rPr>
        <w:t xml:space="preserve">offer conforms to standards other than quoted in the tender inquiry, </w:t>
      </w:r>
      <w:r w:rsidR="00C565A4" w:rsidRPr="00613C16">
        <w:rPr>
          <w:rFonts w:asciiTheme="majorBidi" w:hAnsiTheme="majorBidi" w:cstheme="majorBidi"/>
          <w:sz w:val="24"/>
          <w:szCs w:val="24"/>
        </w:rPr>
        <w:t xml:space="preserve">bidder is </w:t>
      </w:r>
      <w:r w:rsidRPr="00613C16">
        <w:rPr>
          <w:rFonts w:asciiTheme="majorBidi" w:hAnsiTheme="majorBidi" w:cstheme="majorBidi"/>
          <w:sz w:val="24"/>
          <w:szCs w:val="24"/>
        </w:rPr>
        <w:t xml:space="preserve">required to submit the following documents along with </w:t>
      </w:r>
      <w:r w:rsidR="00DC5DF6" w:rsidRPr="00613C16">
        <w:rPr>
          <w:rFonts w:asciiTheme="majorBidi" w:hAnsiTheme="majorBidi" w:cstheme="majorBidi"/>
          <w:sz w:val="24"/>
          <w:szCs w:val="24"/>
        </w:rPr>
        <w:t>his</w:t>
      </w:r>
      <w:r w:rsidR="00922D6E" w:rsidRPr="00613C16">
        <w:rPr>
          <w:rFonts w:asciiTheme="majorBidi" w:hAnsiTheme="majorBidi" w:cstheme="majorBidi"/>
          <w:sz w:val="24"/>
          <w:szCs w:val="24"/>
        </w:rPr>
        <w:t xml:space="preserve"> </w:t>
      </w:r>
      <w:r w:rsidRPr="00613C16">
        <w:rPr>
          <w:rFonts w:asciiTheme="majorBidi" w:hAnsiTheme="majorBidi" w:cstheme="majorBidi"/>
          <w:sz w:val="24"/>
          <w:szCs w:val="24"/>
        </w:rPr>
        <w:t>bid.</w:t>
      </w:r>
      <w:r w:rsidR="00805CBA" w:rsidRPr="00613C16">
        <w:rPr>
          <w:rFonts w:asciiTheme="majorBidi" w:hAnsiTheme="majorBidi" w:cstheme="majorBidi"/>
          <w:sz w:val="24"/>
          <w:szCs w:val="24"/>
        </w:rPr>
        <w:t xml:space="preserve">   </w:t>
      </w:r>
    </w:p>
    <w:p w:rsidR="00805CBA" w:rsidRPr="00613C16" w:rsidRDefault="00805CBA" w:rsidP="00802AE3">
      <w:pPr>
        <w:pStyle w:val="ListParagraph"/>
        <w:numPr>
          <w:ilvl w:val="0"/>
          <w:numId w:val="4"/>
        </w:numPr>
        <w:spacing w:after="0"/>
        <w:jc w:val="both"/>
        <w:rPr>
          <w:rFonts w:asciiTheme="majorBidi" w:hAnsiTheme="majorBidi" w:cstheme="majorBidi"/>
          <w:sz w:val="24"/>
          <w:szCs w:val="24"/>
        </w:rPr>
      </w:pPr>
      <w:r w:rsidRPr="00613C16">
        <w:rPr>
          <w:rFonts w:asciiTheme="majorBidi" w:hAnsiTheme="majorBidi" w:cstheme="majorBidi"/>
          <w:sz w:val="24"/>
          <w:szCs w:val="24"/>
        </w:rPr>
        <w:lastRenderedPageBreak/>
        <w:t>Offer must be supported with comprehensive technical literature and specifications in original (English) for the materials/goods offered.</w:t>
      </w:r>
    </w:p>
    <w:p w:rsidR="00805CBA" w:rsidRPr="00613C16" w:rsidRDefault="00805CBA" w:rsidP="00802AE3">
      <w:pPr>
        <w:pStyle w:val="ListParagraph"/>
        <w:numPr>
          <w:ilvl w:val="0"/>
          <w:numId w:val="3"/>
        </w:numPr>
        <w:spacing w:after="0"/>
        <w:jc w:val="both"/>
        <w:rPr>
          <w:rFonts w:asciiTheme="majorBidi" w:hAnsiTheme="majorBidi" w:cstheme="majorBidi"/>
          <w:sz w:val="24"/>
          <w:szCs w:val="24"/>
        </w:rPr>
      </w:pPr>
      <w:r w:rsidRPr="00613C16">
        <w:rPr>
          <w:rFonts w:asciiTheme="majorBidi" w:hAnsiTheme="majorBidi" w:cstheme="majorBidi"/>
          <w:sz w:val="24"/>
          <w:szCs w:val="24"/>
        </w:rPr>
        <w:t>One copy of those standards in English</w:t>
      </w:r>
      <w:r w:rsidR="004E4650" w:rsidRPr="00613C16">
        <w:rPr>
          <w:rFonts w:asciiTheme="majorBidi" w:hAnsiTheme="majorBidi" w:cstheme="majorBidi"/>
          <w:sz w:val="24"/>
          <w:szCs w:val="24"/>
        </w:rPr>
        <w:t>.</w:t>
      </w:r>
    </w:p>
    <w:p w:rsidR="00805CBA" w:rsidRPr="00613C16" w:rsidRDefault="00805CBA" w:rsidP="00802AE3">
      <w:pPr>
        <w:pStyle w:val="ListParagraph"/>
        <w:numPr>
          <w:ilvl w:val="0"/>
          <w:numId w:val="3"/>
        </w:numPr>
        <w:spacing w:after="0"/>
        <w:jc w:val="both"/>
        <w:rPr>
          <w:rFonts w:asciiTheme="majorBidi" w:hAnsiTheme="majorBidi" w:cstheme="majorBidi"/>
          <w:sz w:val="24"/>
          <w:szCs w:val="24"/>
        </w:rPr>
      </w:pPr>
      <w:r w:rsidRPr="00613C16">
        <w:rPr>
          <w:rFonts w:asciiTheme="majorBidi" w:hAnsiTheme="majorBidi" w:cstheme="majorBidi"/>
          <w:sz w:val="24"/>
          <w:szCs w:val="24"/>
        </w:rPr>
        <w:t>Evid</w:t>
      </w:r>
      <w:r w:rsidR="004E4650" w:rsidRPr="00613C16">
        <w:rPr>
          <w:rFonts w:asciiTheme="majorBidi" w:hAnsiTheme="majorBidi" w:cstheme="majorBidi"/>
          <w:sz w:val="24"/>
          <w:szCs w:val="24"/>
        </w:rPr>
        <w:t>ence that the standard used was</w:t>
      </w:r>
      <w:r w:rsidRPr="00613C16">
        <w:rPr>
          <w:rFonts w:asciiTheme="majorBidi" w:hAnsiTheme="majorBidi" w:cstheme="majorBidi"/>
          <w:sz w:val="24"/>
          <w:szCs w:val="24"/>
        </w:rPr>
        <w:t xml:space="preserve"> recognized and authoritative to ensure equal or higher quality.</w:t>
      </w:r>
    </w:p>
    <w:p w:rsidR="00805CBA" w:rsidRPr="00613C16" w:rsidRDefault="00805CBA" w:rsidP="00802AE3">
      <w:pPr>
        <w:pStyle w:val="ListParagraph"/>
        <w:numPr>
          <w:ilvl w:val="0"/>
          <w:numId w:val="4"/>
        </w:numPr>
        <w:spacing w:after="0"/>
        <w:jc w:val="both"/>
        <w:rPr>
          <w:rFonts w:asciiTheme="majorBidi" w:hAnsiTheme="majorBidi" w:cstheme="majorBidi"/>
          <w:sz w:val="24"/>
          <w:szCs w:val="24"/>
        </w:rPr>
      </w:pPr>
      <w:r w:rsidRPr="00613C16">
        <w:rPr>
          <w:rFonts w:asciiTheme="majorBidi" w:hAnsiTheme="majorBidi" w:cstheme="majorBidi"/>
          <w:sz w:val="24"/>
          <w:szCs w:val="24"/>
        </w:rPr>
        <w:t>In case the bidder dose not submit the required evidence and a copy of each of the standards, tender may not be considered.</w:t>
      </w:r>
    </w:p>
    <w:p w:rsidR="00805CBA"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 xml:space="preserve">All material supplied must be brand new strictly conforming to the given </w:t>
      </w:r>
      <w:r w:rsidR="00032E9E" w:rsidRPr="00613C16">
        <w:rPr>
          <w:rFonts w:asciiTheme="majorBidi" w:hAnsiTheme="majorBidi" w:cstheme="majorBidi"/>
          <w:sz w:val="24"/>
          <w:szCs w:val="24"/>
        </w:rPr>
        <w:t>specifications. Old</w:t>
      </w:r>
      <w:r w:rsidRPr="00613C16">
        <w:rPr>
          <w:rFonts w:asciiTheme="majorBidi" w:hAnsiTheme="majorBidi" w:cstheme="majorBidi"/>
          <w:sz w:val="24"/>
          <w:szCs w:val="24"/>
        </w:rPr>
        <w:t xml:space="preserve"> or reconditioned or refurbished equipment shall not be acceptable.</w:t>
      </w:r>
    </w:p>
    <w:p w:rsidR="007538CF" w:rsidRPr="00613C16" w:rsidRDefault="007538CF" w:rsidP="00802AE3">
      <w:pPr>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The supply of material must be through company or its dealer on company</w:t>
      </w:r>
      <w:r w:rsidR="00FF4F33">
        <w:rPr>
          <w:rFonts w:asciiTheme="majorBidi" w:hAnsiTheme="majorBidi" w:cstheme="majorBidi"/>
          <w:sz w:val="24"/>
          <w:szCs w:val="24"/>
        </w:rPr>
        <w:t>/dealer</w:t>
      </w:r>
      <w:r>
        <w:rPr>
          <w:rFonts w:asciiTheme="majorBidi" w:hAnsiTheme="majorBidi" w:cstheme="majorBidi"/>
          <w:sz w:val="24"/>
          <w:szCs w:val="24"/>
        </w:rPr>
        <w:t xml:space="preserve"> certificate assuring specifications, warrantee, and latest product with serial number and date of </w:t>
      </w:r>
      <w:r w:rsidR="00600766">
        <w:rPr>
          <w:rFonts w:asciiTheme="majorBidi" w:hAnsiTheme="majorBidi" w:cstheme="majorBidi"/>
          <w:sz w:val="24"/>
          <w:szCs w:val="24"/>
        </w:rPr>
        <w:t>manufacturing. The</w:t>
      </w:r>
      <w:r w:rsidR="00FF4F33">
        <w:rPr>
          <w:rFonts w:asciiTheme="majorBidi" w:hAnsiTheme="majorBidi" w:cstheme="majorBidi"/>
          <w:sz w:val="24"/>
          <w:szCs w:val="24"/>
        </w:rPr>
        <w:t xml:space="preserve"> supplier further warrants that all goods supplied under this </w:t>
      </w:r>
      <w:r w:rsidR="00600766">
        <w:rPr>
          <w:rFonts w:asciiTheme="majorBidi" w:hAnsiTheme="majorBidi" w:cstheme="majorBidi"/>
          <w:sz w:val="24"/>
          <w:szCs w:val="24"/>
        </w:rPr>
        <w:t>contract</w:t>
      </w:r>
      <w:r w:rsidR="00FF4F33">
        <w:rPr>
          <w:rFonts w:asciiTheme="majorBidi" w:hAnsiTheme="majorBidi" w:cstheme="majorBidi"/>
          <w:sz w:val="24"/>
          <w:szCs w:val="24"/>
        </w:rPr>
        <w:t xml:space="preserve"> shall have no defect, arising from design, materials or </w:t>
      </w:r>
      <w:r w:rsidR="00600766">
        <w:rPr>
          <w:rFonts w:asciiTheme="majorBidi" w:hAnsiTheme="majorBidi" w:cstheme="majorBidi"/>
          <w:sz w:val="24"/>
          <w:szCs w:val="24"/>
        </w:rPr>
        <w:t>workmanship</w:t>
      </w:r>
      <w:r w:rsidR="00FF4F33">
        <w:rPr>
          <w:rFonts w:asciiTheme="majorBidi" w:hAnsiTheme="majorBidi" w:cstheme="majorBidi"/>
          <w:sz w:val="24"/>
          <w:szCs w:val="24"/>
        </w:rPr>
        <w:t>.</w:t>
      </w:r>
    </w:p>
    <w:p w:rsidR="00805CBA" w:rsidRPr="00613C16"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Any conditional, ambiguous, incomplete, supplementary or revised offer after opening of tender shall not be entertained.</w:t>
      </w:r>
    </w:p>
    <w:p w:rsidR="00805CBA" w:rsidRPr="00613C16"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 xml:space="preserve">After-sales service and supply of </w:t>
      </w:r>
      <w:r w:rsidR="00751875">
        <w:rPr>
          <w:rFonts w:asciiTheme="majorBidi" w:hAnsiTheme="majorBidi" w:cstheme="majorBidi"/>
          <w:sz w:val="24"/>
          <w:szCs w:val="24"/>
        </w:rPr>
        <w:t xml:space="preserve">material / </w:t>
      </w:r>
      <w:r w:rsidRPr="00613C16">
        <w:rPr>
          <w:rFonts w:asciiTheme="majorBidi" w:hAnsiTheme="majorBidi" w:cstheme="majorBidi"/>
          <w:sz w:val="24"/>
          <w:szCs w:val="24"/>
        </w:rPr>
        <w:t>spa</w:t>
      </w:r>
      <w:r w:rsidR="006E7719">
        <w:rPr>
          <w:rFonts w:asciiTheme="majorBidi" w:hAnsiTheme="majorBidi" w:cstheme="majorBidi"/>
          <w:sz w:val="24"/>
          <w:szCs w:val="24"/>
        </w:rPr>
        <w:t>re parts must be guaranteed. All</w:t>
      </w:r>
      <w:r w:rsidRPr="00613C16">
        <w:rPr>
          <w:rFonts w:asciiTheme="majorBidi" w:hAnsiTheme="majorBidi" w:cstheme="majorBidi"/>
          <w:sz w:val="24"/>
          <w:szCs w:val="24"/>
        </w:rPr>
        <w:t xml:space="preserve"> supplies mu</w:t>
      </w:r>
      <w:r w:rsidR="00466FA9" w:rsidRPr="00613C16">
        <w:rPr>
          <w:rFonts w:asciiTheme="majorBidi" w:hAnsiTheme="majorBidi" w:cstheme="majorBidi"/>
          <w:sz w:val="24"/>
          <w:szCs w:val="24"/>
        </w:rPr>
        <w:t>st be covered by a comprehensive</w:t>
      </w:r>
      <w:r w:rsidR="00F25995">
        <w:rPr>
          <w:rFonts w:asciiTheme="majorBidi" w:hAnsiTheme="majorBidi" w:cstheme="majorBidi"/>
          <w:sz w:val="24"/>
          <w:szCs w:val="24"/>
        </w:rPr>
        <w:t xml:space="preserve"> warrantee for</w:t>
      </w:r>
      <w:r w:rsidR="00C11A73" w:rsidRPr="00613C16">
        <w:rPr>
          <w:rFonts w:asciiTheme="majorBidi" w:hAnsiTheme="majorBidi" w:cstheme="majorBidi"/>
          <w:sz w:val="24"/>
          <w:szCs w:val="24"/>
        </w:rPr>
        <w:t xml:space="preserve"> period of one </w:t>
      </w:r>
      <w:r w:rsidR="0010046B" w:rsidRPr="00613C16">
        <w:rPr>
          <w:rFonts w:asciiTheme="majorBidi" w:hAnsiTheme="majorBidi" w:cstheme="majorBidi"/>
          <w:sz w:val="24"/>
          <w:szCs w:val="24"/>
        </w:rPr>
        <w:t>year</w:t>
      </w:r>
      <w:r w:rsidR="006806BB" w:rsidRPr="00613C16">
        <w:rPr>
          <w:rFonts w:asciiTheme="majorBidi" w:hAnsiTheme="majorBidi" w:cstheme="majorBidi"/>
          <w:sz w:val="24"/>
          <w:szCs w:val="24"/>
        </w:rPr>
        <w:t xml:space="preserve"> after functional date.</w:t>
      </w:r>
      <w:r w:rsidRPr="00613C16">
        <w:rPr>
          <w:rFonts w:asciiTheme="majorBidi" w:hAnsiTheme="majorBidi" w:cstheme="majorBidi"/>
          <w:sz w:val="24"/>
          <w:szCs w:val="24"/>
        </w:rPr>
        <w:t xml:space="preserve"> Any warrantee for a greater period will be preferred.</w:t>
      </w:r>
    </w:p>
    <w:p w:rsidR="00805CBA" w:rsidRPr="00613C16"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Draft for proposed agreement after-sales and services (labor and parts) shall be provided along with the bids.</w:t>
      </w:r>
    </w:p>
    <w:p w:rsidR="00687066" w:rsidRPr="00613C16" w:rsidRDefault="00687066" w:rsidP="00802AE3">
      <w:pPr>
        <w:numPr>
          <w:ilvl w:val="0"/>
          <w:numId w:val="2"/>
        </w:numPr>
        <w:spacing w:after="0"/>
        <w:jc w:val="both"/>
        <w:rPr>
          <w:rFonts w:asciiTheme="majorBidi" w:hAnsiTheme="majorBidi" w:cstheme="majorBidi"/>
          <w:bCs/>
          <w:sz w:val="24"/>
          <w:szCs w:val="24"/>
        </w:rPr>
      </w:pPr>
      <w:r w:rsidRPr="00613C16">
        <w:rPr>
          <w:rFonts w:asciiTheme="majorBidi" w:hAnsiTheme="majorBidi" w:cstheme="majorBidi"/>
          <w:bCs/>
          <w:sz w:val="24"/>
          <w:szCs w:val="24"/>
        </w:rPr>
        <w:t>Agreement on stamp paper @ 0.25 percent of total cost should be submitted by the firm.</w:t>
      </w:r>
    </w:p>
    <w:p w:rsidR="00805CBA" w:rsidRPr="00613C16"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The bidders may be asked to give technical presentation of their product.</w:t>
      </w:r>
    </w:p>
    <w:p w:rsidR="00FC69F4" w:rsidRPr="00613C16" w:rsidRDefault="00FC69F4" w:rsidP="00802AE3">
      <w:pPr>
        <w:pStyle w:val="ListParagraph"/>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The Successful bidder will submit 10% Performance Security in Shape of CDR or Bank Draft or Pay Order of Total Value of Supply Order.</w:t>
      </w:r>
    </w:p>
    <w:p w:rsidR="009C7838" w:rsidRPr="00613C16" w:rsidRDefault="00805CBA" w:rsidP="00802AE3">
      <w:pPr>
        <w:numPr>
          <w:ilvl w:val="0"/>
          <w:numId w:val="2"/>
        </w:numPr>
        <w:spacing w:after="0"/>
        <w:jc w:val="both"/>
        <w:rPr>
          <w:rFonts w:asciiTheme="majorBidi" w:hAnsiTheme="majorBidi" w:cstheme="majorBidi"/>
          <w:sz w:val="24"/>
          <w:szCs w:val="24"/>
        </w:rPr>
      </w:pPr>
      <w:r w:rsidRPr="00613C16">
        <w:rPr>
          <w:rFonts w:asciiTheme="majorBidi" w:hAnsiTheme="majorBidi" w:cstheme="majorBidi"/>
          <w:sz w:val="24"/>
          <w:szCs w:val="24"/>
        </w:rPr>
        <w:t>A. The supplier will be responsible to install and commis</w:t>
      </w:r>
      <w:r w:rsidR="00883493" w:rsidRPr="00613C16">
        <w:rPr>
          <w:rFonts w:asciiTheme="majorBidi" w:hAnsiTheme="majorBidi" w:cstheme="majorBidi"/>
          <w:sz w:val="24"/>
          <w:szCs w:val="24"/>
        </w:rPr>
        <w:t>sion the equipment at</w:t>
      </w:r>
      <w:r w:rsidRPr="00613C16">
        <w:rPr>
          <w:rFonts w:asciiTheme="majorBidi" w:hAnsiTheme="majorBidi" w:cstheme="majorBidi"/>
          <w:sz w:val="24"/>
          <w:szCs w:val="24"/>
        </w:rPr>
        <w:t xml:space="preserve"> </w:t>
      </w:r>
      <w:r w:rsidR="00FA0A1B" w:rsidRPr="00383F7D">
        <w:rPr>
          <w:rFonts w:ascii="Times New Roman" w:hAnsi="Times New Roman" w:cs="Times New Roman"/>
          <w:bCs/>
          <w:sz w:val="24"/>
          <w:szCs w:val="24"/>
        </w:rPr>
        <w:t xml:space="preserve">Mir Chakar Khan Rind University of Technology, D. G. Khan </w:t>
      </w:r>
      <w:r w:rsidR="005734CF" w:rsidRPr="00613C16">
        <w:rPr>
          <w:rFonts w:asciiTheme="majorBidi" w:hAnsiTheme="majorBidi" w:cstheme="majorBidi"/>
          <w:sz w:val="24"/>
          <w:szCs w:val="24"/>
        </w:rPr>
        <w:t>from its fully trained staff.</w:t>
      </w:r>
      <w:r w:rsidR="009C7048" w:rsidRPr="00613C16">
        <w:rPr>
          <w:rFonts w:asciiTheme="majorBidi" w:hAnsiTheme="majorBidi" w:cstheme="majorBidi"/>
          <w:sz w:val="24"/>
          <w:szCs w:val="24"/>
        </w:rPr>
        <w:t xml:space="preserve"> Bidder will be responsible to provide all the accessories/requirement for installation/working of the equipment. University needs equipment as functional.</w:t>
      </w:r>
    </w:p>
    <w:p w:rsidR="0076293C" w:rsidRPr="00613C16" w:rsidRDefault="00805CBA" w:rsidP="00014CBE">
      <w:pPr>
        <w:ind w:left="720"/>
        <w:jc w:val="both"/>
        <w:rPr>
          <w:rFonts w:asciiTheme="majorBidi" w:hAnsiTheme="majorBidi" w:cstheme="majorBidi"/>
          <w:sz w:val="24"/>
          <w:szCs w:val="24"/>
        </w:rPr>
      </w:pPr>
      <w:r w:rsidRPr="00613C16">
        <w:rPr>
          <w:rFonts w:asciiTheme="majorBidi" w:hAnsiTheme="majorBidi" w:cstheme="majorBidi"/>
          <w:sz w:val="24"/>
          <w:szCs w:val="24"/>
        </w:rPr>
        <w:t>B.</w:t>
      </w:r>
      <w:r w:rsidR="008C5AC0" w:rsidRPr="00613C16">
        <w:rPr>
          <w:rFonts w:asciiTheme="majorBidi" w:hAnsiTheme="majorBidi" w:cstheme="majorBidi"/>
          <w:sz w:val="24"/>
          <w:szCs w:val="24"/>
        </w:rPr>
        <w:t xml:space="preserve"> </w:t>
      </w:r>
      <w:r w:rsidRPr="00613C16">
        <w:rPr>
          <w:rFonts w:asciiTheme="majorBidi" w:hAnsiTheme="majorBidi" w:cstheme="majorBidi"/>
          <w:sz w:val="24"/>
          <w:szCs w:val="24"/>
        </w:rPr>
        <w:t xml:space="preserve">The supplier </w:t>
      </w:r>
      <w:r w:rsidR="00E144D7" w:rsidRPr="00613C16">
        <w:rPr>
          <w:rFonts w:asciiTheme="majorBidi" w:hAnsiTheme="majorBidi" w:cstheme="majorBidi"/>
          <w:sz w:val="24"/>
          <w:szCs w:val="24"/>
        </w:rPr>
        <w:t xml:space="preserve">will be responsible to provide </w:t>
      </w:r>
      <w:r w:rsidRPr="00613C16">
        <w:rPr>
          <w:rFonts w:asciiTheme="majorBidi" w:hAnsiTheme="majorBidi" w:cstheme="majorBidi"/>
          <w:sz w:val="24"/>
          <w:szCs w:val="24"/>
        </w:rPr>
        <w:t xml:space="preserve">practical training to the staff that will be nominated by </w:t>
      </w:r>
      <w:r w:rsidR="00CC0416" w:rsidRPr="00383F7D">
        <w:rPr>
          <w:rFonts w:ascii="Times New Roman" w:hAnsi="Times New Roman" w:cs="Times New Roman"/>
          <w:bCs/>
          <w:sz w:val="24"/>
          <w:szCs w:val="24"/>
        </w:rPr>
        <w:t>Mir Chakar Khan Rind University of Technology, D. G. Khan</w:t>
      </w:r>
      <w:r w:rsidRPr="00613C16">
        <w:rPr>
          <w:rFonts w:asciiTheme="majorBidi" w:hAnsiTheme="majorBidi" w:cstheme="majorBidi"/>
          <w:sz w:val="24"/>
          <w:szCs w:val="24"/>
        </w:rPr>
        <w:t>.</w:t>
      </w:r>
    </w:p>
    <w:p w:rsidR="00805CBA" w:rsidRPr="00613C16" w:rsidRDefault="008C5AC0" w:rsidP="00014CBE">
      <w:pPr>
        <w:ind w:left="720"/>
        <w:jc w:val="both"/>
        <w:rPr>
          <w:rFonts w:asciiTheme="majorBidi" w:hAnsiTheme="majorBidi" w:cstheme="majorBidi"/>
          <w:sz w:val="24"/>
          <w:szCs w:val="24"/>
        </w:rPr>
      </w:pPr>
      <w:r w:rsidRPr="00613C16">
        <w:rPr>
          <w:rFonts w:asciiTheme="majorBidi" w:hAnsiTheme="majorBidi" w:cstheme="majorBidi"/>
          <w:sz w:val="24"/>
          <w:szCs w:val="24"/>
        </w:rPr>
        <w:t>C</w:t>
      </w:r>
      <w:r w:rsidR="00805CBA" w:rsidRPr="00613C16">
        <w:rPr>
          <w:rFonts w:asciiTheme="majorBidi" w:hAnsiTheme="majorBidi" w:cstheme="majorBidi"/>
          <w:sz w:val="24"/>
          <w:szCs w:val="24"/>
        </w:rPr>
        <w:t>. All the manpower required for the installation and commissioning of the equipment will be provided by the successful bidder at his own expense however any ground facilities such as Power su</w:t>
      </w:r>
      <w:r w:rsidR="00261CE1" w:rsidRPr="00613C16">
        <w:rPr>
          <w:rFonts w:asciiTheme="majorBidi" w:hAnsiTheme="majorBidi" w:cstheme="majorBidi"/>
          <w:sz w:val="24"/>
          <w:szCs w:val="24"/>
        </w:rPr>
        <w:t>pp</w:t>
      </w:r>
      <w:r w:rsidR="0065025A" w:rsidRPr="00613C16">
        <w:rPr>
          <w:rFonts w:asciiTheme="majorBidi" w:hAnsiTheme="majorBidi" w:cstheme="majorBidi"/>
          <w:sz w:val="24"/>
          <w:szCs w:val="24"/>
        </w:rPr>
        <w:t xml:space="preserve">ly </w:t>
      </w:r>
      <w:r w:rsidR="004B3078" w:rsidRPr="00613C16">
        <w:rPr>
          <w:rFonts w:asciiTheme="majorBidi" w:hAnsiTheme="majorBidi" w:cstheme="majorBidi"/>
          <w:sz w:val="24"/>
          <w:szCs w:val="24"/>
        </w:rPr>
        <w:t>etc</w:t>
      </w:r>
      <w:r w:rsidR="00CD5626" w:rsidRPr="00613C16">
        <w:rPr>
          <w:rFonts w:asciiTheme="majorBidi" w:hAnsiTheme="majorBidi" w:cstheme="majorBidi"/>
          <w:sz w:val="24"/>
          <w:szCs w:val="24"/>
        </w:rPr>
        <w:t>.</w:t>
      </w:r>
      <w:r w:rsidR="004B3078" w:rsidRPr="00613C16">
        <w:rPr>
          <w:rFonts w:asciiTheme="majorBidi" w:hAnsiTheme="majorBidi" w:cstheme="majorBidi"/>
          <w:sz w:val="24"/>
          <w:szCs w:val="24"/>
        </w:rPr>
        <w:t xml:space="preserve"> will be provided by </w:t>
      </w:r>
      <w:r w:rsidR="00CC0416" w:rsidRPr="00383F7D">
        <w:rPr>
          <w:rFonts w:ascii="Times New Roman" w:hAnsi="Times New Roman" w:cs="Times New Roman"/>
          <w:bCs/>
          <w:sz w:val="24"/>
          <w:szCs w:val="24"/>
        </w:rPr>
        <w:t>Mir Chakar Khan Rind University of Technology, D. G. Khan</w:t>
      </w:r>
      <w:r w:rsidR="008C3A83" w:rsidRPr="00613C16">
        <w:rPr>
          <w:rFonts w:asciiTheme="majorBidi" w:hAnsiTheme="majorBidi" w:cstheme="majorBidi"/>
          <w:sz w:val="24"/>
          <w:szCs w:val="24"/>
        </w:rPr>
        <w:t xml:space="preserve">. </w:t>
      </w:r>
      <w:r w:rsidR="00805CBA" w:rsidRPr="00613C16">
        <w:rPr>
          <w:rFonts w:asciiTheme="majorBidi" w:hAnsiTheme="majorBidi" w:cstheme="majorBidi"/>
          <w:sz w:val="24"/>
          <w:szCs w:val="24"/>
        </w:rPr>
        <w:t>All Such facilities required should therefore be listed in the offer so that arrangement for them could be made in time.</w:t>
      </w:r>
    </w:p>
    <w:p w:rsidR="004B3078" w:rsidRPr="00613C16" w:rsidRDefault="00C52147" w:rsidP="006C235A">
      <w:pPr>
        <w:ind w:left="720" w:hanging="600"/>
        <w:jc w:val="both"/>
        <w:rPr>
          <w:rFonts w:asciiTheme="majorBidi" w:hAnsiTheme="majorBidi" w:cstheme="majorBidi"/>
          <w:sz w:val="24"/>
          <w:szCs w:val="24"/>
        </w:rPr>
      </w:pPr>
      <w:r w:rsidRPr="00613C16">
        <w:rPr>
          <w:rFonts w:asciiTheme="majorBidi" w:hAnsiTheme="majorBidi" w:cstheme="majorBidi"/>
          <w:sz w:val="24"/>
          <w:szCs w:val="24"/>
        </w:rPr>
        <w:t xml:space="preserve">   </w:t>
      </w:r>
      <w:r w:rsidR="00097580">
        <w:rPr>
          <w:rFonts w:asciiTheme="majorBidi" w:hAnsiTheme="majorBidi" w:cstheme="majorBidi"/>
          <w:sz w:val="24"/>
          <w:szCs w:val="24"/>
        </w:rPr>
        <w:t xml:space="preserve">       D</w:t>
      </w:r>
      <w:r w:rsidR="00805CBA" w:rsidRPr="00613C16">
        <w:rPr>
          <w:rFonts w:asciiTheme="majorBidi" w:hAnsiTheme="majorBidi" w:cstheme="majorBidi"/>
          <w:sz w:val="24"/>
          <w:szCs w:val="24"/>
        </w:rPr>
        <w:t xml:space="preserve">. </w:t>
      </w:r>
      <w:r w:rsidRPr="00613C16">
        <w:rPr>
          <w:rFonts w:asciiTheme="majorBidi" w:hAnsiTheme="majorBidi" w:cstheme="majorBidi"/>
          <w:sz w:val="24"/>
          <w:szCs w:val="24"/>
        </w:rPr>
        <w:t xml:space="preserve">Any other accessories considered </w:t>
      </w:r>
      <w:r w:rsidR="008B4128" w:rsidRPr="00613C16">
        <w:rPr>
          <w:rFonts w:asciiTheme="majorBidi" w:hAnsiTheme="majorBidi" w:cstheme="majorBidi"/>
          <w:sz w:val="24"/>
          <w:szCs w:val="24"/>
        </w:rPr>
        <w:t>necessary should</w:t>
      </w:r>
      <w:r w:rsidRPr="00613C16">
        <w:rPr>
          <w:rFonts w:asciiTheme="majorBidi" w:hAnsiTheme="majorBidi" w:cstheme="majorBidi"/>
          <w:sz w:val="24"/>
          <w:szCs w:val="24"/>
        </w:rPr>
        <w:t xml:space="preserve"> </w:t>
      </w:r>
      <w:r w:rsidR="00FF60CC" w:rsidRPr="00613C16">
        <w:rPr>
          <w:rFonts w:asciiTheme="majorBidi" w:hAnsiTheme="majorBidi" w:cstheme="majorBidi"/>
          <w:sz w:val="24"/>
          <w:szCs w:val="24"/>
        </w:rPr>
        <w:t xml:space="preserve">therefore be quoted </w:t>
      </w:r>
      <w:r w:rsidR="00813605" w:rsidRPr="00613C16">
        <w:rPr>
          <w:rFonts w:asciiTheme="majorBidi" w:hAnsiTheme="majorBidi" w:cstheme="majorBidi"/>
          <w:sz w:val="24"/>
          <w:szCs w:val="24"/>
        </w:rPr>
        <w:t>as separate</w:t>
      </w:r>
      <w:r w:rsidR="002E5DE2" w:rsidRPr="00613C16">
        <w:rPr>
          <w:rFonts w:asciiTheme="majorBidi" w:hAnsiTheme="majorBidi" w:cstheme="majorBidi"/>
          <w:sz w:val="24"/>
          <w:szCs w:val="24"/>
        </w:rPr>
        <w:t xml:space="preserve"> price</w:t>
      </w:r>
      <w:r w:rsidR="00FF60CC" w:rsidRPr="00613C16">
        <w:rPr>
          <w:rFonts w:asciiTheme="majorBidi" w:hAnsiTheme="majorBidi" w:cstheme="majorBidi"/>
          <w:sz w:val="24"/>
          <w:szCs w:val="24"/>
        </w:rPr>
        <w:t xml:space="preserve"> item wise with the view that satisfactory commissioning and handling over of the equipment is ensured.</w:t>
      </w:r>
      <w:r w:rsidR="006C235A" w:rsidRPr="00613C16">
        <w:rPr>
          <w:rFonts w:asciiTheme="majorBidi" w:hAnsiTheme="majorBidi" w:cstheme="majorBidi"/>
          <w:sz w:val="24"/>
          <w:szCs w:val="24"/>
        </w:rPr>
        <w:t xml:space="preserve"> Price of item</w:t>
      </w:r>
      <w:r w:rsidR="00143771" w:rsidRPr="00613C16">
        <w:rPr>
          <w:rFonts w:asciiTheme="majorBidi" w:hAnsiTheme="majorBidi" w:cstheme="majorBidi"/>
          <w:sz w:val="24"/>
          <w:szCs w:val="24"/>
        </w:rPr>
        <w:t xml:space="preserve"> for comparative statement will be </w:t>
      </w:r>
      <w:r w:rsidR="006C235A" w:rsidRPr="00613C16">
        <w:rPr>
          <w:rFonts w:asciiTheme="majorBidi" w:hAnsiTheme="majorBidi" w:cstheme="majorBidi"/>
          <w:sz w:val="24"/>
          <w:szCs w:val="24"/>
        </w:rPr>
        <w:t>considered inclusi</w:t>
      </w:r>
      <w:r w:rsidR="00A8501F" w:rsidRPr="00613C16">
        <w:rPr>
          <w:rFonts w:asciiTheme="majorBidi" w:hAnsiTheme="majorBidi" w:cstheme="majorBidi"/>
          <w:sz w:val="24"/>
          <w:szCs w:val="24"/>
        </w:rPr>
        <w:t xml:space="preserve">ve of prices of all accessories including consumable etc. </w:t>
      </w:r>
    </w:p>
    <w:p w:rsidR="00206E8B" w:rsidRPr="00613C16" w:rsidRDefault="008C3A83" w:rsidP="00B424B8">
      <w:pPr>
        <w:ind w:left="360"/>
        <w:jc w:val="both"/>
        <w:rPr>
          <w:rFonts w:asciiTheme="majorBidi" w:hAnsiTheme="majorBidi" w:cstheme="majorBidi"/>
          <w:sz w:val="24"/>
          <w:szCs w:val="24"/>
        </w:rPr>
      </w:pPr>
      <w:r w:rsidRPr="006E72AF">
        <w:rPr>
          <w:rFonts w:asciiTheme="majorBidi" w:hAnsiTheme="majorBidi" w:cstheme="majorBidi"/>
          <w:b/>
          <w:sz w:val="24"/>
          <w:szCs w:val="24"/>
        </w:rPr>
        <w:t>17</w:t>
      </w:r>
      <w:r w:rsidR="00D73197" w:rsidRPr="00613C16">
        <w:rPr>
          <w:rFonts w:asciiTheme="majorBidi" w:hAnsiTheme="majorBidi" w:cstheme="majorBidi"/>
          <w:sz w:val="24"/>
          <w:szCs w:val="24"/>
        </w:rPr>
        <w:t>.</w:t>
      </w:r>
      <w:r w:rsidR="002E7D2A" w:rsidRPr="00613C16">
        <w:rPr>
          <w:rFonts w:asciiTheme="majorBidi" w:hAnsiTheme="majorBidi" w:cstheme="majorBidi"/>
          <w:sz w:val="24"/>
          <w:szCs w:val="24"/>
        </w:rPr>
        <w:t xml:space="preserve"> </w:t>
      </w:r>
      <w:r w:rsidR="008B4128" w:rsidRPr="00613C16">
        <w:rPr>
          <w:rFonts w:asciiTheme="majorBidi" w:hAnsiTheme="majorBidi" w:cstheme="majorBidi"/>
          <w:sz w:val="24"/>
          <w:szCs w:val="24"/>
        </w:rPr>
        <w:t xml:space="preserve">The </w:t>
      </w:r>
      <w:r w:rsidR="00CC0416" w:rsidRPr="00383F7D">
        <w:rPr>
          <w:rFonts w:ascii="Times New Roman" w:hAnsi="Times New Roman" w:cs="Times New Roman"/>
          <w:bCs/>
          <w:sz w:val="24"/>
          <w:szCs w:val="24"/>
        </w:rPr>
        <w:t xml:space="preserve">Mir Chakar Khan Rind University of Technology, D. G. Khan </w:t>
      </w:r>
      <w:r w:rsidR="008B4128" w:rsidRPr="00613C16">
        <w:rPr>
          <w:rFonts w:asciiTheme="majorBidi" w:hAnsiTheme="majorBidi" w:cstheme="majorBidi"/>
          <w:sz w:val="24"/>
          <w:szCs w:val="24"/>
        </w:rPr>
        <w:t>however, reserves</w:t>
      </w:r>
      <w:r w:rsidR="00FA0D06" w:rsidRPr="00613C16">
        <w:rPr>
          <w:rFonts w:asciiTheme="majorBidi" w:hAnsiTheme="majorBidi" w:cstheme="majorBidi"/>
          <w:sz w:val="24"/>
          <w:szCs w:val="24"/>
        </w:rPr>
        <w:t xml:space="preserve"> </w:t>
      </w:r>
      <w:r w:rsidR="008B4128" w:rsidRPr="00613C16">
        <w:rPr>
          <w:rFonts w:asciiTheme="majorBidi" w:hAnsiTheme="majorBidi" w:cstheme="majorBidi"/>
          <w:sz w:val="24"/>
          <w:szCs w:val="24"/>
        </w:rPr>
        <w:t>the rights to reject all bids at any time prior to acceptance of a bid as per clause 35 of the</w:t>
      </w:r>
      <w:r w:rsidR="00FA0D06" w:rsidRPr="00613C16">
        <w:rPr>
          <w:rFonts w:asciiTheme="majorBidi" w:hAnsiTheme="majorBidi" w:cstheme="majorBidi"/>
          <w:sz w:val="24"/>
          <w:szCs w:val="24"/>
        </w:rPr>
        <w:t xml:space="preserve"> </w:t>
      </w:r>
      <w:r w:rsidR="008B4128" w:rsidRPr="00613C16">
        <w:rPr>
          <w:rFonts w:asciiTheme="majorBidi" w:hAnsiTheme="majorBidi" w:cstheme="majorBidi"/>
          <w:sz w:val="24"/>
          <w:szCs w:val="24"/>
        </w:rPr>
        <w:t xml:space="preserve">Punjab Procurement Rules, 2014 and grounds of rejection </w:t>
      </w:r>
      <w:r w:rsidR="001E6B5B" w:rsidRPr="00613C16">
        <w:rPr>
          <w:rFonts w:asciiTheme="majorBidi" w:hAnsiTheme="majorBidi" w:cstheme="majorBidi"/>
          <w:sz w:val="24"/>
          <w:szCs w:val="24"/>
        </w:rPr>
        <w:t xml:space="preserve">will be conveyed to the bidders </w:t>
      </w:r>
      <w:r w:rsidR="00FF227A" w:rsidRPr="00613C16">
        <w:rPr>
          <w:rFonts w:asciiTheme="majorBidi" w:hAnsiTheme="majorBidi" w:cstheme="majorBidi"/>
          <w:sz w:val="24"/>
          <w:szCs w:val="24"/>
        </w:rPr>
        <w:t>upon their request,</w:t>
      </w:r>
      <w:r w:rsidR="002A778E" w:rsidRPr="00613C16">
        <w:rPr>
          <w:rFonts w:asciiTheme="majorBidi" w:hAnsiTheme="majorBidi" w:cstheme="majorBidi"/>
          <w:sz w:val="24"/>
          <w:szCs w:val="24"/>
        </w:rPr>
        <w:t xml:space="preserve"> but shall not be required to justify those grounds.</w:t>
      </w:r>
      <w:r w:rsidR="008B4128" w:rsidRPr="00613C16">
        <w:rPr>
          <w:rFonts w:asciiTheme="majorBidi" w:hAnsiTheme="majorBidi" w:cstheme="majorBidi"/>
          <w:sz w:val="24"/>
          <w:szCs w:val="24"/>
        </w:rPr>
        <w:t xml:space="preserve">           </w:t>
      </w:r>
      <w:r w:rsidR="00044E79" w:rsidRPr="00613C16">
        <w:rPr>
          <w:rFonts w:asciiTheme="majorBidi" w:hAnsiTheme="majorBidi" w:cstheme="majorBidi"/>
          <w:sz w:val="24"/>
          <w:szCs w:val="24"/>
        </w:rPr>
        <w:t xml:space="preserve"> </w:t>
      </w:r>
      <w:r w:rsidR="00B66D43" w:rsidRPr="00613C16">
        <w:rPr>
          <w:rFonts w:asciiTheme="majorBidi" w:hAnsiTheme="majorBidi" w:cstheme="majorBidi"/>
          <w:sz w:val="24"/>
          <w:szCs w:val="24"/>
        </w:rPr>
        <w:t xml:space="preserve">  </w:t>
      </w:r>
      <w:r w:rsidR="008B4128" w:rsidRPr="00613C16">
        <w:rPr>
          <w:rFonts w:asciiTheme="majorBidi" w:hAnsiTheme="majorBidi" w:cstheme="majorBidi"/>
          <w:sz w:val="24"/>
          <w:szCs w:val="24"/>
        </w:rPr>
        <w:t xml:space="preserve">  </w:t>
      </w:r>
    </w:p>
    <w:p w:rsidR="003D1455" w:rsidRPr="00613C16" w:rsidRDefault="008C3A83" w:rsidP="00D73197">
      <w:pPr>
        <w:ind w:left="360"/>
        <w:jc w:val="both"/>
        <w:rPr>
          <w:rFonts w:asciiTheme="majorBidi" w:hAnsiTheme="majorBidi" w:cstheme="majorBidi"/>
          <w:sz w:val="24"/>
          <w:szCs w:val="24"/>
        </w:rPr>
      </w:pPr>
      <w:r w:rsidRPr="006E72AF">
        <w:rPr>
          <w:rFonts w:asciiTheme="majorBidi" w:hAnsiTheme="majorBidi" w:cstheme="majorBidi"/>
          <w:b/>
          <w:sz w:val="24"/>
          <w:szCs w:val="24"/>
        </w:rPr>
        <w:lastRenderedPageBreak/>
        <w:t>18</w:t>
      </w:r>
      <w:r w:rsidR="00D73197" w:rsidRPr="00613C16">
        <w:rPr>
          <w:rFonts w:asciiTheme="majorBidi" w:hAnsiTheme="majorBidi" w:cstheme="majorBidi"/>
          <w:sz w:val="24"/>
          <w:szCs w:val="24"/>
        </w:rPr>
        <w:t xml:space="preserve">. </w:t>
      </w:r>
      <w:r w:rsidR="003D1455" w:rsidRPr="00613C16">
        <w:rPr>
          <w:rFonts w:asciiTheme="majorBidi" w:hAnsiTheme="majorBidi" w:cstheme="majorBidi"/>
          <w:sz w:val="24"/>
          <w:szCs w:val="24"/>
        </w:rPr>
        <w:t>Taxes will be applicable as per Govt. Rules &amp; Regulations.</w:t>
      </w:r>
    </w:p>
    <w:p w:rsidR="00C42A21" w:rsidRPr="00613C16" w:rsidRDefault="008C3A83" w:rsidP="00D73197">
      <w:pPr>
        <w:ind w:left="360"/>
        <w:jc w:val="both"/>
        <w:rPr>
          <w:rFonts w:asciiTheme="majorBidi" w:hAnsiTheme="majorBidi" w:cstheme="majorBidi"/>
          <w:sz w:val="24"/>
          <w:szCs w:val="24"/>
        </w:rPr>
      </w:pPr>
      <w:r w:rsidRPr="006E72AF">
        <w:rPr>
          <w:rFonts w:asciiTheme="majorBidi" w:hAnsiTheme="majorBidi" w:cstheme="majorBidi"/>
          <w:b/>
          <w:sz w:val="24"/>
          <w:szCs w:val="24"/>
        </w:rPr>
        <w:t>19</w:t>
      </w:r>
      <w:r w:rsidR="00D73197" w:rsidRPr="00613C16">
        <w:rPr>
          <w:rFonts w:asciiTheme="majorBidi" w:hAnsiTheme="majorBidi" w:cstheme="majorBidi"/>
          <w:sz w:val="24"/>
          <w:szCs w:val="24"/>
        </w:rPr>
        <w:t xml:space="preserve">. </w:t>
      </w:r>
      <w:r w:rsidR="003D1455" w:rsidRPr="00613C16">
        <w:rPr>
          <w:rFonts w:asciiTheme="majorBidi" w:hAnsiTheme="majorBidi" w:cstheme="majorBidi"/>
          <w:sz w:val="24"/>
          <w:szCs w:val="24"/>
        </w:rPr>
        <w:t xml:space="preserve">The </w:t>
      </w:r>
      <w:r w:rsidR="006C235A" w:rsidRPr="00613C16">
        <w:rPr>
          <w:rFonts w:asciiTheme="majorBidi" w:hAnsiTheme="majorBidi" w:cstheme="majorBidi"/>
          <w:sz w:val="24"/>
          <w:szCs w:val="24"/>
        </w:rPr>
        <w:t>Tender Committee</w:t>
      </w:r>
      <w:r w:rsidR="003D1455" w:rsidRPr="00613C16">
        <w:rPr>
          <w:rFonts w:asciiTheme="majorBidi" w:hAnsiTheme="majorBidi" w:cstheme="majorBidi"/>
          <w:sz w:val="24"/>
          <w:szCs w:val="24"/>
        </w:rPr>
        <w:t>/ Technical Committee will make 100% inspection of the Items.</w:t>
      </w:r>
    </w:p>
    <w:p w:rsidR="004D62B7" w:rsidRPr="00613C16" w:rsidRDefault="008C3A83" w:rsidP="00B424B8">
      <w:pPr>
        <w:ind w:left="360"/>
        <w:jc w:val="both"/>
        <w:rPr>
          <w:rFonts w:asciiTheme="majorBidi" w:hAnsiTheme="majorBidi" w:cstheme="majorBidi"/>
          <w:sz w:val="24"/>
          <w:szCs w:val="24"/>
        </w:rPr>
      </w:pPr>
      <w:r w:rsidRPr="006E72AF">
        <w:rPr>
          <w:rFonts w:asciiTheme="majorBidi" w:hAnsiTheme="majorBidi" w:cstheme="majorBidi"/>
          <w:b/>
          <w:sz w:val="24"/>
          <w:szCs w:val="24"/>
        </w:rPr>
        <w:t>20</w:t>
      </w:r>
      <w:r w:rsidR="003A0D03" w:rsidRPr="00613C16">
        <w:rPr>
          <w:rFonts w:asciiTheme="majorBidi" w:hAnsiTheme="majorBidi" w:cstheme="majorBidi"/>
          <w:sz w:val="24"/>
          <w:szCs w:val="24"/>
        </w:rPr>
        <w:t>..</w:t>
      </w:r>
      <w:r w:rsidR="00D041D4" w:rsidRPr="00613C16">
        <w:rPr>
          <w:rFonts w:asciiTheme="majorBidi" w:hAnsiTheme="majorBidi" w:cstheme="majorBidi"/>
          <w:sz w:val="24"/>
          <w:szCs w:val="24"/>
        </w:rPr>
        <w:t>In case of closed/forced holidays, tender opening time/date will be considered as the next working day.</w:t>
      </w:r>
    </w:p>
    <w:p w:rsidR="004D62B7" w:rsidRPr="00613C16" w:rsidRDefault="008C3A83" w:rsidP="00B424B8">
      <w:pPr>
        <w:ind w:firstLine="360"/>
        <w:jc w:val="both"/>
        <w:rPr>
          <w:rFonts w:asciiTheme="majorBidi" w:hAnsiTheme="majorBidi" w:cstheme="majorBidi"/>
          <w:sz w:val="24"/>
          <w:szCs w:val="24"/>
        </w:rPr>
      </w:pPr>
      <w:r w:rsidRPr="006E72AF">
        <w:rPr>
          <w:rFonts w:asciiTheme="majorBidi" w:hAnsiTheme="majorBidi" w:cstheme="majorBidi"/>
          <w:b/>
          <w:sz w:val="24"/>
          <w:szCs w:val="24"/>
        </w:rPr>
        <w:t>21.</w:t>
      </w:r>
      <w:r w:rsidRPr="00613C16">
        <w:rPr>
          <w:rFonts w:asciiTheme="majorBidi" w:hAnsiTheme="majorBidi" w:cstheme="majorBidi"/>
          <w:sz w:val="24"/>
          <w:szCs w:val="24"/>
        </w:rPr>
        <w:t xml:space="preserve"> </w:t>
      </w:r>
      <w:r w:rsidR="003D1455" w:rsidRPr="00613C16">
        <w:rPr>
          <w:rFonts w:asciiTheme="majorBidi" w:hAnsiTheme="majorBidi" w:cstheme="majorBidi"/>
          <w:sz w:val="24"/>
          <w:szCs w:val="24"/>
        </w:rPr>
        <w:t xml:space="preserve">The </w:t>
      </w:r>
      <w:r w:rsidR="00F93DFF">
        <w:rPr>
          <w:rFonts w:asciiTheme="majorBidi" w:hAnsiTheme="majorBidi" w:cstheme="majorBidi"/>
          <w:sz w:val="24"/>
          <w:szCs w:val="24"/>
        </w:rPr>
        <w:t xml:space="preserve">supply </w:t>
      </w:r>
      <w:r w:rsidR="00F93DFF" w:rsidRPr="00613C16">
        <w:rPr>
          <w:rFonts w:asciiTheme="majorBidi" w:hAnsiTheme="majorBidi" w:cstheme="majorBidi"/>
          <w:sz w:val="24"/>
          <w:szCs w:val="24"/>
        </w:rPr>
        <w:t>of</w:t>
      </w:r>
      <w:r w:rsidR="003D1455" w:rsidRPr="00613C16">
        <w:rPr>
          <w:rFonts w:asciiTheme="majorBidi" w:hAnsiTheme="majorBidi" w:cstheme="majorBidi"/>
          <w:sz w:val="24"/>
          <w:szCs w:val="24"/>
        </w:rPr>
        <w:t xml:space="preserve"> Indian and Israeli </w:t>
      </w:r>
      <w:r w:rsidR="00A93F25">
        <w:rPr>
          <w:rFonts w:asciiTheme="majorBidi" w:hAnsiTheme="majorBidi" w:cstheme="majorBidi"/>
          <w:sz w:val="24"/>
          <w:szCs w:val="24"/>
        </w:rPr>
        <w:t xml:space="preserve">made </w:t>
      </w:r>
      <w:r w:rsidR="00F93DFF">
        <w:rPr>
          <w:rFonts w:asciiTheme="majorBidi" w:hAnsiTheme="majorBidi" w:cstheme="majorBidi"/>
          <w:sz w:val="24"/>
          <w:szCs w:val="24"/>
        </w:rPr>
        <w:t>product will</w:t>
      </w:r>
      <w:r w:rsidR="00A93F25">
        <w:rPr>
          <w:rFonts w:asciiTheme="majorBidi" w:hAnsiTheme="majorBidi" w:cstheme="majorBidi"/>
          <w:sz w:val="24"/>
          <w:szCs w:val="24"/>
        </w:rPr>
        <w:t xml:space="preserve"> not be accepted.</w:t>
      </w:r>
    </w:p>
    <w:p w:rsidR="006857CD" w:rsidRPr="00613C16" w:rsidRDefault="00961331" w:rsidP="00961331">
      <w:pPr>
        <w:spacing w:after="0"/>
        <w:ind w:left="360"/>
        <w:jc w:val="both"/>
        <w:rPr>
          <w:rFonts w:asciiTheme="majorBidi" w:hAnsiTheme="majorBidi" w:cstheme="majorBidi"/>
          <w:sz w:val="24"/>
          <w:szCs w:val="24"/>
        </w:rPr>
      </w:pPr>
      <w:r w:rsidRPr="006E72AF">
        <w:rPr>
          <w:rFonts w:asciiTheme="majorBidi" w:hAnsiTheme="majorBidi" w:cstheme="majorBidi"/>
          <w:b/>
          <w:sz w:val="24"/>
          <w:szCs w:val="24"/>
        </w:rPr>
        <w:t>22</w:t>
      </w:r>
      <w:r w:rsidRPr="00613C16">
        <w:rPr>
          <w:rFonts w:asciiTheme="majorBidi" w:hAnsiTheme="majorBidi" w:cstheme="majorBidi"/>
          <w:sz w:val="24"/>
          <w:szCs w:val="24"/>
        </w:rPr>
        <w:t>.</w:t>
      </w:r>
      <w:r w:rsidR="008C3A83" w:rsidRPr="00613C16">
        <w:rPr>
          <w:rFonts w:asciiTheme="majorBidi" w:hAnsiTheme="majorBidi" w:cstheme="majorBidi"/>
          <w:sz w:val="24"/>
          <w:szCs w:val="24"/>
        </w:rPr>
        <w:t xml:space="preserve"> </w:t>
      </w:r>
      <w:r w:rsidR="006857CD" w:rsidRPr="00613C16">
        <w:rPr>
          <w:rFonts w:asciiTheme="majorBidi" w:hAnsiTheme="majorBidi" w:cstheme="majorBidi"/>
          <w:sz w:val="24"/>
          <w:szCs w:val="24"/>
        </w:rPr>
        <w:t>The University reserves the right at the time of Contract award to increase or decrease, the quantity of goods originally specified in the Schedule as per requirements without any change in unit price or other terms and conditions.</w:t>
      </w:r>
    </w:p>
    <w:p w:rsidR="001350C9" w:rsidRPr="00613C16" w:rsidRDefault="008C3A83" w:rsidP="00B424B8">
      <w:pPr>
        <w:autoSpaceDE w:val="0"/>
        <w:autoSpaceDN w:val="0"/>
        <w:adjustRightInd w:val="0"/>
        <w:spacing w:after="120"/>
        <w:ind w:firstLine="360"/>
        <w:jc w:val="both"/>
        <w:rPr>
          <w:rFonts w:asciiTheme="majorBidi" w:hAnsiTheme="majorBidi" w:cstheme="majorBidi"/>
          <w:sz w:val="24"/>
          <w:szCs w:val="24"/>
        </w:rPr>
      </w:pPr>
      <w:r w:rsidRPr="006E72AF">
        <w:rPr>
          <w:rFonts w:asciiTheme="majorBidi" w:hAnsiTheme="majorBidi" w:cstheme="majorBidi"/>
          <w:b/>
          <w:sz w:val="24"/>
          <w:szCs w:val="24"/>
        </w:rPr>
        <w:t>23</w:t>
      </w:r>
      <w:r w:rsidRPr="00613C16">
        <w:rPr>
          <w:rFonts w:asciiTheme="majorBidi" w:hAnsiTheme="majorBidi" w:cstheme="majorBidi"/>
          <w:sz w:val="24"/>
          <w:szCs w:val="24"/>
        </w:rPr>
        <w:t>.</w:t>
      </w:r>
      <w:r w:rsidR="001350C9" w:rsidRPr="00613C16">
        <w:rPr>
          <w:rFonts w:asciiTheme="majorBidi" w:hAnsiTheme="majorBidi" w:cstheme="majorBidi"/>
          <w:sz w:val="24"/>
          <w:szCs w:val="24"/>
        </w:rPr>
        <w:t xml:space="preserve">The bidder must sign and stamp all Pages of Tender Documents. </w:t>
      </w:r>
    </w:p>
    <w:p w:rsidR="001350C9" w:rsidRPr="00613C16" w:rsidRDefault="001350C9" w:rsidP="00802AE3">
      <w:pPr>
        <w:pStyle w:val="ListParagraph"/>
        <w:numPr>
          <w:ilvl w:val="0"/>
          <w:numId w:val="5"/>
        </w:numPr>
        <w:autoSpaceDE w:val="0"/>
        <w:autoSpaceDN w:val="0"/>
        <w:adjustRightInd w:val="0"/>
        <w:spacing w:after="120"/>
        <w:jc w:val="both"/>
        <w:rPr>
          <w:rFonts w:asciiTheme="majorBidi" w:hAnsiTheme="majorBidi" w:cstheme="majorBidi"/>
          <w:sz w:val="24"/>
          <w:szCs w:val="24"/>
        </w:rPr>
      </w:pPr>
      <w:r w:rsidRPr="00613C16">
        <w:rPr>
          <w:rFonts w:asciiTheme="majorBidi" w:hAnsiTheme="majorBidi" w:cstheme="majorBidi"/>
          <w:sz w:val="24"/>
          <w:szCs w:val="24"/>
        </w:rPr>
        <w:t>Current FBR Online Active Status of the</w:t>
      </w:r>
      <w:r w:rsidR="001669F9" w:rsidRPr="00613C16">
        <w:rPr>
          <w:rFonts w:asciiTheme="majorBidi" w:hAnsiTheme="majorBidi" w:cstheme="majorBidi"/>
          <w:sz w:val="24"/>
          <w:szCs w:val="24"/>
        </w:rPr>
        <w:t xml:space="preserve"> firm</w:t>
      </w:r>
      <w:r w:rsidRPr="00613C16">
        <w:rPr>
          <w:rFonts w:asciiTheme="majorBidi" w:hAnsiTheme="majorBidi" w:cstheme="majorBidi"/>
          <w:sz w:val="24"/>
          <w:szCs w:val="24"/>
        </w:rPr>
        <w:t xml:space="preserve"> </w:t>
      </w:r>
      <w:r w:rsidR="00FF227A" w:rsidRPr="00613C16">
        <w:rPr>
          <w:rFonts w:asciiTheme="majorBidi" w:hAnsiTheme="majorBidi" w:cstheme="majorBidi"/>
          <w:sz w:val="24"/>
          <w:szCs w:val="24"/>
        </w:rPr>
        <w:t>must be attached, and payment will only be made to firm having active status on FBR.</w:t>
      </w:r>
    </w:p>
    <w:p w:rsidR="001350C9" w:rsidRDefault="008A1491" w:rsidP="008A1491">
      <w:pPr>
        <w:spacing w:after="0"/>
        <w:ind w:left="720" w:hanging="360"/>
        <w:jc w:val="both"/>
        <w:rPr>
          <w:rFonts w:asciiTheme="majorBidi" w:hAnsiTheme="majorBidi" w:cstheme="majorBidi"/>
          <w:sz w:val="24"/>
          <w:szCs w:val="24"/>
        </w:rPr>
      </w:pPr>
      <w:r w:rsidRPr="006E72AF">
        <w:rPr>
          <w:rFonts w:asciiTheme="majorBidi" w:hAnsiTheme="majorBidi" w:cstheme="majorBidi"/>
          <w:b/>
          <w:sz w:val="24"/>
          <w:szCs w:val="24"/>
        </w:rPr>
        <w:t>25</w:t>
      </w:r>
      <w:r w:rsidRPr="00613C16">
        <w:rPr>
          <w:rFonts w:asciiTheme="majorBidi" w:hAnsiTheme="majorBidi" w:cstheme="majorBidi"/>
          <w:sz w:val="24"/>
          <w:szCs w:val="24"/>
        </w:rPr>
        <w:t>.</w:t>
      </w:r>
      <w:r w:rsidRPr="00613C16">
        <w:rPr>
          <w:rFonts w:asciiTheme="majorBidi" w:hAnsiTheme="majorBidi" w:cstheme="majorBidi"/>
          <w:sz w:val="24"/>
          <w:szCs w:val="24"/>
        </w:rPr>
        <w:tab/>
      </w:r>
      <w:r w:rsidR="001350C9" w:rsidRPr="00613C16">
        <w:rPr>
          <w:rFonts w:asciiTheme="majorBidi" w:hAnsiTheme="majorBidi" w:cstheme="majorBidi"/>
          <w:sz w:val="24"/>
          <w:szCs w:val="24"/>
        </w:rPr>
        <w:t>Bids received</w:t>
      </w:r>
      <w:r w:rsidR="00B7402D" w:rsidRPr="00613C16">
        <w:rPr>
          <w:rFonts w:asciiTheme="majorBidi" w:hAnsiTheme="majorBidi" w:cstheme="majorBidi"/>
          <w:sz w:val="24"/>
          <w:szCs w:val="24"/>
        </w:rPr>
        <w:t xml:space="preserve"> only by post or </w:t>
      </w:r>
      <w:r w:rsidR="00B7402D" w:rsidRPr="00613C16">
        <w:rPr>
          <w:rFonts w:asciiTheme="majorBidi" w:hAnsiTheme="majorBidi" w:cstheme="majorBidi"/>
          <w:sz w:val="24"/>
          <w:szCs w:val="24"/>
          <w:highlight w:val="yellow"/>
        </w:rPr>
        <w:t>courier</w:t>
      </w:r>
      <w:r w:rsidR="001350C9" w:rsidRPr="00613C16">
        <w:rPr>
          <w:rFonts w:asciiTheme="majorBidi" w:hAnsiTheme="majorBidi" w:cstheme="majorBidi"/>
          <w:sz w:val="24"/>
          <w:szCs w:val="24"/>
          <w:highlight w:val="yellow"/>
        </w:rPr>
        <w:t xml:space="preserve"> till </w:t>
      </w:r>
      <w:r w:rsidR="00CC0416">
        <w:rPr>
          <w:rFonts w:asciiTheme="majorBidi" w:hAnsiTheme="majorBidi" w:cstheme="majorBidi"/>
          <w:b/>
          <w:sz w:val="24"/>
          <w:szCs w:val="24"/>
          <w:highlight w:val="yellow"/>
        </w:rPr>
        <w:t>25</w:t>
      </w:r>
      <w:r w:rsidR="00200A84">
        <w:rPr>
          <w:rFonts w:asciiTheme="majorBidi" w:hAnsiTheme="majorBidi" w:cstheme="majorBidi"/>
          <w:b/>
          <w:sz w:val="24"/>
          <w:szCs w:val="24"/>
          <w:highlight w:val="yellow"/>
        </w:rPr>
        <w:t>.</w:t>
      </w:r>
      <w:r w:rsidR="00BB5B40">
        <w:rPr>
          <w:rFonts w:asciiTheme="majorBidi" w:hAnsiTheme="majorBidi" w:cstheme="majorBidi"/>
          <w:b/>
          <w:sz w:val="24"/>
          <w:szCs w:val="24"/>
          <w:highlight w:val="yellow"/>
        </w:rPr>
        <w:t>11</w:t>
      </w:r>
      <w:r w:rsidR="00200A84">
        <w:rPr>
          <w:rFonts w:asciiTheme="majorBidi" w:hAnsiTheme="majorBidi" w:cstheme="majorBidi"/>
          <w:b/>
          <w:sz w:val="24"/>
          <w:szCs w:val="24"/>
          <w:highlight w:val="yellow"/>
        </w:rPr>
        <w:t>.2019</w:t>
      </w:r>
      <w:r w:rsidR="001350C9" w:rsidRPr="00613C16">
        <w:rPr>
          <w:rFonts w:asciiTheme="majorBidi" w:hAnsiTheme="majorBidi" w:cstheme="majorBidi"/>
          <w:b/>
          <w:bCs/>
          <w:sz w:val="24"/>
          <w:szCs w:val="24"/>
          <w:highlight w:val="yellow"/>
        </w:rPr>
        <w:t xml:space="preserve"> </w:t>
      </w:r>
      <w:r w:rsidR="001350C9" w:rsidRPr="00613C16">
        <w:rPr>
          <w:rFonts w:asciiTheme="majorBidi" w:hAnsiTheme="majorBidi" w:cstheme="majorBidi"/>
          <w:sz w:val="24"/>
          <w:szCs w:val="24"/>
          <w:highlight w:val="yellow"/>
        </w:rPr>
        <w:t>by</w:t>
      </w:r>
      <w:r w:rsidR="00A65CF1" w:rsidRPr="00613C16">
        <w:rPr>
          <w:rFonts w:asciiTheme="majorBidi" w:hAnsiTheme="majorBidi" w:cstheme="majorBidi"/>
          <w:b/>
          <w:sz w:val="24"/>
          <w:szCs w:val="24"/>
          <w:highlight w:val="yellow"/>
        </w:rPr>
        <w:t xml:space="preserve"> 01:00 P</w:t>
      </w:r>
      <w:r w:rsidR="001350C9" w:rsidRPr="00613C16">
        <w:rPr>
          <w:rFonts w:asciiTheme="majorBidi" w:hAnsiTheme="majorBidi" w:cstheme="majorBidi"/>
          <w:b/>
          <w:sz w:val="24"/>
          <w:szCs w:val="24"/>
          <w:highlight w:val="yellow"/>
        </w:rPr>
        <w:t xml:space="preserve">M </w:t>
      </w:r>
      <w:r w:rsidR="001350C9" w:rsidRPr="00613C16">
        <w:rPr>
          <w:rFonts w:asciiTheme="majorBidi" w:hAnsiTheme="majorBidi" w:cstheme="majorBidi"/>
          <w:sz w:val="24"/>
          <w:szCs w:val="24"/>
          <w:highlight w:val="yellow"/>
        </w:rPr>
        <w:t xml:space="preserve">will be entertained and </w:t>
      </w:r>
      <w:r w:rsidRPr="00613C16">
        <w:rPr>
          <w:rFonts w:asciiTheme="majorBidi" w:hAnsiTheme="majorBidi" w:cstheme="majorBidi"/>
          <w:sz w:val="24"/>
          <w:szCs w:val="24"/>
          <w:highlight w:val="yellow"/>
        </w:rPr>
        <w:t xml:space="preserve">  </w:t>
      </w:r>
      <w:r w:rsidR="001350C9" w:rsidRPr="00613C16">
        <w:rPr>
          <w:rFonts w:asciiTheme="majorBidi" w:hAnsiTheme="majorBidi" w:cstheme="majorBidi"/>
          <w:sz w:val="24"/>
          <w:szCs w:val="24"/>
          <w:highlight w:val="yellow"/>
        </w:rPr>
        <w:t xml:space="preserve">will be opened same day at </w:t>
      </w:r>
      <w:r w:rsidR="00A65CF1" w:rsidRPr="00613C16">
        <w:rPr>
          <w:rFonts w:asciiTheme="majorBidi" w:hAnsiTheme="majorBidi" w:cstheme="majorBidi"/>
          <w:b/>
          <w:sz w:val="24"/>
          <w:szCs w:val="24"/>
          <w:highlight w:val="yellow"/>
        </w:rPr>
        <w:t>01:30 P</w:t>
      </w:r>
      <w:r w:rsidR="001350C9" w:rsidRPr="00613C16">
        <w:rPr>
          <w:rFonts w:asciiTheme="majorBidi" w:hAnsiTheme="majorBidi" w:cstheme="majorBidi"/>
          <w:b/>
          <w:sz w:val="24"/>
          <w:szCs w:val="24"/>
          <w:highlight w:val="yellow"/>
        </w:rPr>
        <w:t>M</w:t>
      </w:r>
      <w:r w:rsidR="001350C9" w:rsidRPr="00613C16">
        <w:rPr>
          <w:rFonts w:asciiTheme="majorBidi" w:hAnsiTheme="majorBidi" w:cstheme="majorBidi"/>
          <w:sz w:val="24"/>
          <w:szCs w:val="24"/>
          <w:highlight w:val="yellow"/>
        </w:rPr>
        <w:t xml:space="preserve"> in th</w:t>
      </w:r>
      <w:r w:rsidR="001350C9" w:rsidRPr="00613C16">
        <w:rPr>
          <w:rFonts w:asciiTheme="majorBidi" w:hAnsiTheme="majorBidi" w:cstheme="majorBidi"/>
          <w:sz w:val="24"/>
          <w:szCs w:val="24"/>
        </w:rPr>
        <w:t>e presence of the bidders or their reps.</w:t>
      </w:r>
    </w:p>
    <w:p w:rsidR="00023FDC" w:rsidRPr="00613C16" w:rsidRDefault="00023FDC" w:rsidP="008A1491">
      <w:pPr>
        <w:spacing w:after="0"/>
        <w:ind w:left="720" w:hanging="360"/>
        <w:jc w:val="both"/>
        <w:rPr>
          <w:rFonts w:asciiTheme="majorBidi" w:hAnsiTheme="majorBidi" w:cstheme="majorBidi"/>
          <w:sz w:val="24"/>
          <w:szCs w:val="24"/>
        </w:rPr>
      </w:pPr>
      <w:r w:rsidRPr="006E72AF">
        <w:rPr>
          <w:rFonts w:asciiTheme="majorBidi" w:hAnsiTheme="majorBidi" w:cstheme="majorBidi"/>
          <w:b/>
          <w:sz w:val="24"/>
          <w:szCs w:val="24"/>
        </w:rPr>
        <w:t>26</w:t>
      </w:r>
      <w:r>
        <w:rPr>
          <w:rFonts w:asciiTheme="majorBidi" w:hAnsiTheme="majorBidi" w:cstheme="majorBidi"/>
          <w:sz w:val="24"/>
          <w:szCs w:val="24"/>
        </w:rPr>
        <w:t>. All the transportation &amp; installation charges will be paid by the supplier</w:t>
      </w:r>
      <w:r w:rsidR="009F47D1">
        <w:rPr>
          <w:rFonts w:asciiTheme="majorBidi" w:hAnsiTheme="majorBidi" w:cstheme="majorBidi"/>
          <w:sz w:val="24"/>
          <w:szCs w:val="24"/>
        </w:rPr>
        <w:t>.</w:t>
      </w:r>
    </w:p>
    <w:p w:rsidR="001350C9" w:rsidRDefault="00812B68" w:rsidP="00EB6D02">
      <w:pPr>
        <w:ind w:left="360"/>
        <w:jc w:val="both"/>
        <w:rPr>
          <w:rFonts w:asciiTheme="majorBidi" w:hAnsiTheme="majorBidi" w:cstheme="majorBidi"/>
          <w:sz w:val="24"/>
          <w:szCs w:val="24"/>
        </w:rPr>
      </w:pPr>
      <w:r w:rsidRPr="006E72AF">
        <w:rPr>
          <w:rFonts w:asciiTheme="majorBidi" w:hAnsiTheme="majorBidi" w:cstheme="majorBidi"/>
          <w:b/>
          <w:sz w:val="24"/>
          <w:szCs w:val="24"/>
        </w:rPr>
        <w:t>27</w:t>
      </w:r>
      <w:r>
        <w:rPr>
          <w:rFonts w:asciiTheme="majorBidi" w:hAnsiTheme="majorBidi" w:cstheme="majorBidi"/>
          <w:sz w:val="24"/>
          <w:szCs w:val="24"/>
        </w:rPr>
        <w:t>.</w:t>
      </w:r>
      <w:r w:rsidR="00EB6D02">
        <w:rPr>
          <w:rFonts w:asciiTheme="majorBidi" w:hAnsiTheme="majorBidi" w:cstheme="majorBidi"/>
          <w:sz w:val="24"/>
          <w:szCs w:val="24"/>
        </w:rPr>
        <w:t xml:space="preserve"> </w:t>
      </w:r>
      <w:r>
        <w:rPr>
          <w:rFonts w:asciiTheme="majorBidi" w:hAnsiTheme="majorBidi" w:cstheme="majorBidi"/>
          <w:sz w:val="24"/>
          <w:szCs w:val="24"/>
        </w:rPr>
        <w:t>Supplier will visit Mir Chakar Khan Rind University of Technology, DG.Khan</w:t>
      </w:r>
      <w:r w:rsidR="001E33C8">
        <w:rPr>
          <w:rFonts w:asciiTheme="majorBidi" w:hAnsiTheme="majorBidi" w:cstheme="majorBidi"/>
          <w:sz w:val="24"/>
          <w:szCs w:val="24"/>
        </w:rPr>
        <w:t xml:space="preserve"> </w:t>
      </w:r>
      <w:r>
        <w:rPr>
          <w:rFonts w:asciiTheme="majorBidi" w:hAnsiTheme="majorBidi" w:cstheme="majorBidi"/>
          <w:sz w:val="24"/>
          <w:szCs w:val="24"/>
        </w:rPr>
        <w:t xml:space="preserve">for the </w:t>
      </w:r>
      <w:r w:rsidR="001E33C8">
        <w:rPr>
          <w:rFonts w:asciiTheme="majorBidi" w:hAnsiTheme="majorBidi" w:cstheme="majorBidi"/>
          <w:sz w:val="24"/>
          <w:szCs w:val="24"/>
        </w:rPr>
        <w:t xml:space="preserve">              </w:t>
      </w:r>
      <w:r w:rsidR="00EB6D02">
        <w:rPr>
          <w:rFonts w:asciiTheme="majorBidi" w:hAnsiTheme="majorBidi" w:cstheme="majorBidi"/>
          <w:sz w:val="24"/>
          <w:szCs w:val="24"/>
        </w:rPr>
        <w:t xml:space="preserve">                                    </w:t>
      </w:r>
      <w:r>
        <w:rPr>
          <w:rFonts w:asciiTheme="majorBidi" w:hAnsiTheme="majorBidi" w:cstheme="majorBidi"/>
          <w:sz w:val="24"/>
          <w:szCs w:val="24"/>
        </w:rPr>
        <w:t>period of six months</w:t>
      </w:r>
      <w:r w:rsidR="000069F2">
        <w:rPr>
          <w:rFonts w:asciiTheme="majorBidi" w:hAnsiTheme="majorBidi" w:cstheme="majorBidi"/>
          <w:sz w:val="24"/>
          <w:szCs w:val="24"/>
        </w:rPr>
        <w:t xml:space="preserve"> (every month visit)</w:t>
      </w:r>
      <w:r>
        <w:rPr>
          <w:rFonts w:asciiTheme="majorBidi" w:hAnsiTheme="majorBidi" w:cstheme="majorBidi"/>
          <w:sz w:val="24"/>
          <w:szCs w:val="24"/>
        </w:rPr>
        <w:t xml:space="preserve"> for the inspection of above said equipment </w:t>
      </w:r>
      <w:r w:rsidR="001E33C8">
        <w:rPr>
          <w:rFonts w:asciiTheme="majorBidi" w:hAnsiTheme="majorBidi" w:cstheme="majorBidi"/>
          <w:sz w:val="24"/>
          <w:szCs w:val="24"/>
        </w:rPr>
        <w:t>at its own expense</w:t>
      </w:r>
      <w:r w:rsidR="002A1A3F">
        <w:rPr>
          <w:rFonts w:asciiTheme="majorBidi" w:hAnsiTheme="majorBidi" w:cstheme="majorBidi"/>
          <w:sz w:val="24"/>
          <w:szCs w:val="24"/>
        </w:rPr>
        <w:t>.</w:t>
      </w:r>
    </w:p>
    <w:p w:rsidR="00997D15" w:rsidRPr="00613C16" w:rsidRDefault="00997D15" w:rsidP="00EB6D02">
      <w:pPr>
        <w:ind w:left="360"/>
        <w:jc w:val="both"/>
        <w:rPr>
          <w:rFonts w:asciiTheme="majorBidi" w:hAnsiTheme="majorBidi" w:cstheme="majorBidi"/>
          <w:sz w:val="24"/>
          <w:szCs w:val="24"/>
        </w:rPr>
      </w:pPr>
      <w:r w:rsidRPr="006E72AF">
        <w:rPr>
          <w:rFonts w:asciiTheme="majorBidi" w:hAnsiTheme="majorBidi" w:cstheme="majorBidi"/>
          <w:b/>
          <w:sz w:val="24"/>
          <w:szCs w:val="24"/>
        </w:rPr>
        <w:t>28</w:t>
      </w:r>
      <w:r>
        <w:rPr>
          <w:rFonts w:asciiTheme="majorBidi" w:hAnsiTheme="majorBidi" w:cstheme="majorBidi"/>
          <w:sz w:val="24"/>
          <w:szCs w:val="24"/>
        </w:rPr>
        <w:t>. Filters, Vitamins &amp; other operational material for the period one year free of cost will be provided by the supplier.</w:t>
      </w:r>
    </w:p>
    <w:p w:rsidR="00B71CE2" w:rsidRPr="00613C16" w:rsidRDefault="00F00C6E" w:rsidP="00E65163">
      <w:pPr>
        <w:rPr>
          <w:rFonts w:asciiTheme="majorBidi" w:hAnsiTheme="majorBidi" w:cstheme="majorBidi"/>
          <w:sz w:val="24"/>
          <w:szCs w:val="24"/>
        </w:rPr>
      </w:pPr>
      <w:r w:rsidRPr="00613C16">
        <w:rPr>
          <w:rFonts w:asciiTheme="majorBidi" w:hAnsiTheme="majorBidi" w:cstheme="majorBidi"/>
          <w:sz w:val="24"/>
          <w:szCs w:val="24"/>
        </w:rPr>
        <w:t xml:space="preserve">Evaluation of a bid will </w:t>
      </w:r>
      <w:r w:rsidR="004D62B7" w:rsidRPr="00613C16">
        <w:rPr>
          <w:rFonts w:asciiTheme="majorBidi" w:hAnsiTheme="majorBidi" w:cstheme="majorBidi"/>
          <w:sz w:val="24"/>
          <w:szCs w:val="24"/>
        </w:rPr>
        <w:t>b</w:t>
      </w:r>
      <w:r w:rsidRPr="00613C16">
        <w:rPr>
          <w:rFonts w:asciiTheme="majorBidi" w:hAnsiTheme="majorBidi" w:cstheme="majorBidi"/>
          <w:sz w:val="24"/>
          <w:szCs w:val="24"/>
        </w:rPr>
        <w:t xml:space="preserve">e </w:t>
      </w:r>
      <w:r w:rsidR="004D62B7" w:rsidRPr="00613C16">
        <w:rPr>
          <w:rFonts w:asciiTheme="majorBidi" w:hAnsiTheme="majorBidi" w:cstheme="majorBidi"/>
          <w:sz w:val="24"/>
          <w:szCs w:val="24"/>
        </w:rPr>
        <w:t xml:space="preserve">as per </w:t>
      </w:r>
      <w:r w:rsidRPr="00613C16">
        <w:rPr>
          <w:rFonts w:asciiTheme="majorBidi" w:hAnsiTheme="majorBidi" w:cstheme="majorBidi"/>
          <w:sz w:val="24"/>
          <w:szCs w:val="24"/>
        </w:rPr>
        <w:t>following criteria.</w:t>
      </w:r>
    </w:p>
    <w:p w:rsidR="00685DA6" w:rsidRPr="004429B6" w:rsidRDefault="00685DA6" w:rsidP="00F844FB">
      <w:pPr>
        <w:jc w:val="center"/>
        <w:rPr>
          <w:rFonts w:asciiTheme="majorBidi" w:hAnsiTheme="majorBidi" w:cstheme="majorBidi"/>
          <w:b/>
          <w:sz w:val="28"/>
          <w:szCs w:val="28"/>
        </w:rPr>
      </w:pPr>
      <w:r w:rsidRPr="004429B6">
        <w:rPr>
          <w:rFonts w:asciiTheme="majorBidi" w:hAnsiTheme="majorBidi" w:cstheme="majorBidi"/>
          <w:b/>
          <w:sz w:val="28"/>
          <w:szCs w:val="28"/>
        </w:rPr>
        <w:t>EVALUATION CRITERIA</w:t>
      </w:r>
    </w:p>
    <w:p w:rsidR="00F25868" w:rsidRDefault="00F25868" w:rsidP="009E7C70">
      <w:pPr>
        <w:rPr>
          <w:rFonts w:asciiTheme="majorBidi" w:hAnsiTheme="majorBidi" w:cstheme="majorBidi"/>
          <w:sz w:val="24"/>
          <w:szCs w:val="24"/>
          <w:u w:val="single"/>
        </w:rPr>
      </w:pPr>
      <w:r w:rsidRPr="00613C16">
        <w:rPr>
          <w:rFonts w:asciiTheme="majorBidi" w:hAnsiTheme="majorBidi" w:cstheme="majorBidi"/>
          <w:sz w:val="24"/>
          <w:szCs w:val="24"/>
          <w:u w:val="single"/>
        </w:rPr>
        <w:t xml:space="preserve">TECHNICAL EVALUATION </w:t>
      </w:r>
    </w:p>
    <w:p w:rsidR="009E7C70" w:rsidRDefault="009E7C70" w:rsidP="009E7C70">
      <w:pPr>
        <w:rPr>
          <w:rFonts w:asciiTheme="majorBidi" w:hAnsiTheme="majorBidi" w:cstheme="majorBidi"/>
          <w:sz w:val="24"/>
          <w:szCs w:val="24"/>
        </w:rPr>
      </w:pPr>
      <w:r w:rsidRPr="009E7C70">
        <w:rPr>
          <w:rFonts w:asciiTheme="majorBidi" w:hAnsiTheme="majorBidi" w:cstheme="majorBidi"/>
          <w:sz w:val="24"/>
          <w:szCs w:val="24"/>
        </w:rPr>
        <w:t xml:space="preserve">On the basis of </w:t>
      </w:r>
      <w:r>
        <w:rPr>
          <w:rFonts w:asciiTheme="majorBidi" w:hAnsiTheme="majorBidi" w:cstheme="majorBidi"/>
          <w:sz w:val="24"/>
          <w:szCs w:val="24"/>
        </w:rPr>
        <w:t>s</w:t>
      </w:r>
      <w:r w:rsidRPr="009E7C70">
        <w:rPr>
          <w:rFonts w:asciiTheme="majorBidi" w:hAnsiTheme="majorBidi" w:cstheme="majorBidi"/>
          <w:sz w:val="24"/>
          <w:szCs w:val="24"/>
        </w:rPr>
        <w:t>ample according to university.</w:t>
      </w:r>
    </w:p>
    <w:p w:rsidR="002E411E" w:rsidRPr="00613C16" w:rsidRDefault="002E411E" w:rsidP="002E411E">
      <w:pPr>
        <w:spacing w:line="360" w:lineRule="auto"/>
        <w:jc w:val="both"/>
        <w:rPr>
          <w:rFonts w:asciiTheme="majorBidi" w:hAnsiTheme="majorBidi" w:cstheme="majorBidi"/>
          <w:sz w:val="24"/>
          <w:szCs w:val="24"/>
        </w:rPr>
      </w:pPr>
      <w:r w:rsidRPr="00613C16">
        <w:rPr>
          <w:rFonts w:asciiTheme="majorBidi" w:hAnsiTheme="majorBidi" w:cstheme="majorBidi"/>
          <w:sz w:val="24"/>
          <w:szCs w:val="24"/>
        </w:rPr>
        <w:t>The bidder must provide verifiable documentary proof against all the mandatory requirement and evaluation criteria along with the technical proposal and no documents will be received are considered after opening of the technical proposal</w:t>
      </w:r>
      <w:r>
        <w:rPr>
          <w:rFonts w:asciiTheme="majorBidi" w:hAnsiTheme="majorBidi" w:cstheme="majorBidi"/>
          <w:sz w:val="24"/>
          <w:szCs w:val="24"/>
        </w:rPr>
        <w:t>.</w:t>
      </w:r>
    </w:p>
    <w:p w:rsidR="002E411E" w:rsidRDefault="002E411E" w:rsidP="002E411E">
      <w:pPr>
        <w:spacing w:line="360" w:lineRule="auto"/>
        <w:jc w:val="both"/>
        <w:rPr>
          <w:rFonts w:asciiTheme="majorBidi" w:hAnsiTheme="majorBidi" w:cstheme="majorBidi"/>
          <w:sz w:val="24"/>
          <w:szCs w:val="24"/>
        </w:rPr>
      </w:pPr>
      <w:r w:rsidRPr="00613C16">
        <w:rPr>
          <w:rFonts w:asciiTheme="majorBidi" w:hAnsiTheme="majorBidi" w:cstheme="majorBidi"/>
          <w:sz w:val="24"/>
          <w:szCs w:val="24"/>
        </w:rPr>
        <w:t>The purchase</w:t>
      </w:r>
      <w:r>
        <w:rPr>
          <w:rFonts w:asciiTheme="majorBidi" w:hAnsiTheme="majorBidi" w:cstheme="majorBidi"/>
          <w:sz w:val="24"/>
          <w:szCs w:val="24"/>
        </w:rPr>
        <w:t>r</w:t>
      </w:r>
      <w:r w:rsidRPr="00613C16">
        <w:rPr>
          <w:rFonts w:asciiTheme="majorBidi" w:hAnsiTheme="majorBidi" w:cstheme="majorBidi"/>
          <w:sz w:val="24"/>
          <w:szCs w:val="24"/>
        </w:rPr>
        <w:t xml:space="preserve"> may ask for physical demonstration of any of the items given in the tender document</w:t>
      </w:r>
      <w:r>
        <w:rPr>
          <w:rFonts w:asciiTheme="majorBidi" w:hAnsiTheme="majorBidi" w:cstheme="majorBidi"/>
          <w:sz w:val="24"/>
          <w:szCs w:val="24"/>
        </w:rPr>
        <w:t>s</w:t>
      </w:r>
      <w:r w:rsidRPr="00613C16">
        <w:rPr>
          <w:rFonts w:asciiTheme="majorBidi" w:hAnsiTheme="majorBidi" w:cstheme="majorBidi"/>
          <w:sz w:val="24"/>
          <w:szCs w:val="24"/>
        </w:rPr>
        <w:t xml:space="preserve"> for confirmation of the specifications.</w:t>
      </w:r>
    </w:p>
    <w:p w:rsidR="00166AE0" w:rsidRDefault="00166AE0" w:rsidP="009E7C70">
      <w:pPr>
        <w:rPr>
          <w:rFonts w:asciiTheme="majorBidi" w:hAnsiTheme="majorBidi" w:cstheme="majorBidi"/>
          <w:sz w:val="24"/>
          <w:szCs w:val="24"/>
          <w:u w:val="single"/>
        </w:rPr>
      </w:pPr>
      <w:r w:rsidRPr="00166AE0">
        <w:rPr>
          <w:rFonts w:asciiTheme="majorBidi" w:hAnsiTheme="majorBidi" w:cstheme="majorBidi"/>
          <w:sz w:val="24"/>
          <w:szCs w:val="24"/>
          <w:u w:val="single"/>
        </w:rPr>
        <w:t>FINANCIAL EVALUATION</w:t>
      </w:r>
    </w:p>
    <w:p w:rsidR="00166AE0" w:rsidRPr="00166AE0" w:rsidRDefault="00166AE0" w:rsidP="009E7C70">
      <w:pPr>
        <w:rPr>
          <w:rFonts w:asciiTheme="majorBidi" w:hAnsiTheme="majorBidi" w:cstheme="majorBidi"/>
          <w:sz w:val="24"/>
          <w:szCs w:val="24"/>
        </w:rPr>
      </w:pPr>
      <w:r w:rsidRPr="00166AE0">
        <w:rPr>
          <w:rFonts w:asciiTheme="majorBidi" w:hAnsiTheme="majorBidi" w:cstheme="majorBidi"/>
          <w:sz w:val="24"/>
          <w:szCs w:val="24"/>
        </w:rPr>
        <w:t>Best quality and on the basis of lowest rates.</w:t>
      </w:r>
    </w:p>
    <w:p w:rsidR="00F25868" w:rsidRDefault="00F25868" w:rsidP="004429B6">
      <w:pPr>
        <w:spacing w:line="360" w:lineRule="auto"/>
        <w:jc w:val="both"/>
        <w:rPr>
          <w:rFonts w:asciiTheme="majorBidi" w:hAnsiTheme="majorBidi" w:cstheme="majorBidi"/>
          <w:i/>
          <w:iCs/>
          <w:sz w:val="24"/>
          <w:szCs w:val="24"/>
        </w:rPr>
      </w:pPr>
    </w:p>
    <w:p w:rsidR="009A1A59" w:rsidRPr="00613C16" w:rsidRDefault="009A1A59" w:rsidP="004429B6">
      <w:pPr>
        <w:spacing w:line="360" w:lineRule="auto"/>
        <w:jc w:val="both"/>
        <w:rPr>
          <w:rFonts w:asciiTheme="majorBidi" w:hAnsiTheme="majorBidi" w:cstheme="majorBidi"/>
          <w:i/>
          <w:iCs/>
          <w:sz w:val="24"/>
          <w:szCs w:val="24"/>
        </w:rPr>
      </w:pPr>
    </w:p>
    <w:p w:rsidR="00E92CF8" w:rsidRPr="00BD5C46" w:rsidRDefault="00F25868" w:rsidP="004429B6">
      <w:pPr>
        <w:spacing w:line="360" w:lineRule="auto"/>
        <w:jc w:val="both"/>
        <w:rPr>
          <w:rFonts w:asciiTheme="majorBidi" w:hAnsiTheme="majorBidi" w:cstheme="majorBidi"/>
          <w:b/>
          <w:sz w:val="24"/>
          <w:szCs w:val="24"/>
        </w:rPr>
      </w:pPr>
      <w:r w:rsidRPr="00BD5C46">
        <w:rPr>
          <w:rFonts w:asciiTheme="majorBidi" w:hAnsiTheme="majorBidi" w:cstheme="majorBidi"/>
          <w:b/>
          <w:i/>
          <w:iCs/>
          <w:sz w:val="24"/>
          <w:szCs w:val="24"/>
        </w:rPr>
        <w:lastRenderedPageBreak/>
        <w:t xml:space="preserve">Purchase Section </w:t>
      </w:r>
      <w:r w:rsidR="00916F82" w:rsidRPr="00BD5C46">
        <w:rPr>
          <w:rFonts w:ascii="Times New Roman" w:hAnsi="Times New Roman" w:cs="Times New Roman"/>
          <w:b/>
          <w:bCs/>
          <w:sz w:val="24"/>
          <w:szCs w:val="24"/>
        </w:rPr>
        <w:t>Mir Chakar Khan Rind University of Technology, D. G. Khan</w:t>
      </w:r>
      <w:r w:rsidR="00433366" w:rsidRPr="00BD5C46">
        <w:rPr>
          <w:rFonts w:asciiTheme="majorBidi" w:hAnsiTheme="majorBidi" w:cstheme="majorBidi"/>
          <w:b/>
          <w:i/>
          <w:iCs/>
          <w:sz w:val="24"/>
          <w:szCs w:val="24"/>
        </w:rPr>
        <w:t>.</w:t>
      </w:r>
      <w:r w:rsidRPr="00BD5C46">
        <w:rPr>
          <w:rFonts w:asciiTheme="majorBidi" w:hAnsiTheme="majorBidi" w:cstheme="majorBidi"/>
          <w:b/>
          <w:i/>
          <w:iCs/>
          <w:sz w:val="24"/>
          <w:szCs w:val="24"/>
        </w:rPr>
        <w:t xml:space="preserve"> </w:t>
      </w:r>
      <w:r w:rsidRPr="00BD5C46">
        <w:rPr>
          <w:rFonts w:asciiTheme="majorBidi" w:hAnsiTheme="majorBidi" w:cstheme="majorBidi"/>
          <w:b/>
          <w:sz w:val="24"/>
          <w:szCs w:val="24"/>
        </w:rPr>
        <w:t xml:space="preserve">                                 </w:t>
      </w:r>
    </w:p>
    <w:p w:rsidR="004429B6" w:rsidRDefault="004429B6" w:rsidP="004429B6">
      <w:pPr>
        <w:spacing w:line="360" w:lineRule="auto"/>
        <w:ind w:left="4320"/>
        <w:rPr>
          <w:rFonts w:asciiTheme="majorBidi" w:hAnsiTheme="majorBidi" w:cstheme="majorBidi"/>
          <w:b/>
          <w:bCs/>
          <w:sz w:val="24"/>
          <w:szCs w:val="24"/>
        </w:rPr>
      </w:pPr>
    </w:p>
    <w:p w:rsidR="008E589F" w:rsidRPr="00613C16" w:rsidRDefault="00F25868" w:rsidP="0017327E">
      <w:pPr>
        <w:spacing w:line="360" w:lineRule="auto"/>
        <w:ind w:left="4320" w:firstLine="720"/>
        <w:rPr>
          <w:rFonts w:asciiTheme="majorBidi" w:hAnsiTheme="majorBidi" w:cstheme="majorBidi"/>
          <w:sz w:val="24"/>
          <w:szCs w:val="24"/>
        </w:rPr>
      </w:pPr>
      <w:r w:rsidRPr="00613C16">
        <w:rPr>
          <w:rFonts w:asciiTheme="majorBidi" w:hAnsiTheme="majorBidi" w:cstheme="majorBidi"/>
          <w:b/>
          <w:bCs/>
          <w:sz w:val="24"/>
          <w:szCs w:val="24"/>
        </w:rPr>
        <w:t>BIDDER’S SIGNATURE AND STAMP</w:t>
      </w:r>
    </w:p>
    <w:p w:rsidR="004429B6" w:rsidRDefault="004429B6" w:rsidP="00F87E7C">
      <w:pPr>
        <w:pStyle w:val="ListParagraph"/>
        <w:jc w:val="both"/>
        <w:rPr>
          <w:rFonts w:asciiTheme="majorBidi" w:hAnsiTheme="majorBidi" w:cstheme="majorBidi"/>
          <w:b/>
          <w:sz w:val="24"/>
          <w:szCs w:val="24"/>
        </w:rPr>
      </w:pPr>
    </w:p>
    <w:p w:rsidR="003D6ABB" w:rsidRPr="00613C16" w:rsidRDefault="003D6ABB" w:rsidP="00E65163">
      <w:pPr>
        <w:rPr>
          <w:rFonts w:asciiTheme="majorBidi" w:hAnsiTheme="majorBidi" w:cstheme="majorBidi"/>
          <w:b/>
          <w:sz w:val="24"/>
          <w:szCs w:val="24"/>
        </w:rPr>
      </w:pPr>
      <w:r w:rsidRPr="00613C16">
        <w:rPr>
          <w:rFonts w:asciiTheme="majorBidi" w:hAnsiTheme="majorBidi" w:cstheme="majorBidi"/>
          <w:b/>
          <w:sz w:val="24"/>
          <w:szCs w:val="24"/>
        </w:rPr>
        <w:t>WARRANTY &amp; MAINTENANCE</w:t>
      </w:r>
    </w:p>
    <w:p w:rsidR="003D6ABB" w:rsidRPr="00613C16" w:rsidRDefault="0034267E" w:rsidP="00802AE3">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All items</w:t>
      </w:r>
      <w:r w:rsidR="003D6ABB" w:rsidRPr="00613C16">
        <w:rPr>
          <w:rFonts w:asciiTheme="majorBidi" w:hAnsiTheme="majorBidi" w:cstheme="majorBidi"/>
          <w:sz w:val="24"/>
          <w:szCs w:val="24"/>
        </w:rPr>
        <w:t xml:space="preserve"> shall carry warranty for a period of at least </w:t>
      </w:r>
      <w:r w:rsidR="006C1A28">
        <w:rPr>
          <w:rFonts w:asciiTheme="majorBidi" w:hAnsiTheme="majorBidi" w:cstheme="majorBidi"/>
          <w:sz w:val="24"/>
          <w:szCs w:val="24"/>
        </w:rPr>
        <w:t>three</w:t>
      </w:r>
      <w:r w:rsidR="002F1E81" w:rsidRPr="00613C16">
        <w:rPr>
          <w:rFonts w:asciiTheme="majorBidi" w:hAnsiTheme="majorBidi" w:cstheme="majorBidi"/>
          <w:sz w:val="24"/>
          <w:szCs w:val="24"/>
        </w:rPr>
        <w:t xml:space="preserve"> year</w:t>
      </w:r>
      <w:r w:rsidR="008B20AC">
        <w:rPr>
          <w:rFonts w:asciiTheme="majorBidi" w:hAnsiTheme="majorBidi" w:cstheme="majorBidi"/>
          <w:sz w:val="24"/>
          <w:szCs w:val="24"/>
        </w:rPr>
        <w:t xml:space="preserve"> </w:t>
      </w:r>
      <w:r w:rsidR="008A6914" w:rsidRPr="00613C16">
        <w:rPr>
          <w:rFonts w:asciiTheme="majorBidi" w:hAnsiTheme="majorBidi" w:cstheme="majorBidi"/>
          <w:sz w:val="24"/>
          <w:szCs w:val="24"/>
        </w:rPr>
        <w:t>f</w:t>
      </w:r>
      <w:r w:rsidR="002F1E81" w:rsidRPr="00613C16">
        <w:rPr>
          <w:rFonts w:asciiTheme="majorBidi" w:hAnsiTheme="majorBidi" w:cstheme="majorBidi"/>
          <w:sz w:val="24"/>
          <w:szCs w:val="24"/>
        </w:rPr>
        <w:t>r</w:t>
      </w:r>
      <w:r w:rsidR="008A6914" w:rsidRPr="00613C16">
        <w:rPr>
          <w:rFonts w:asciiTheme="majorBidi" w:hAnsiTheme="majorBidi" w:cstheme="majorBidi"/>
          <w:sz w:val="24"/>
          <w:szCs w:val="24"/>
        </w:rPr>
        <w:t xml:space="preserve">om the date of the </w:t>
      </w:r>
      <w:r w:rsidR="00C762CC" w:rsidRPr="00613C16">
        <w:rPr>
          <w:rFonts w:asciiTheme="majorBidi" w:hAnsiTheme="majorBidi" w:cstheme="majorBidi"/>
          <w:sz w:val="24"/>
          <w:szCs w:val="24"/>
        </w:rPr>
        <w:t xml:space="preserve">installation and commission of the </w:t>
      </w:r>
      <w:r w:rsidR="008B20AC">
        <w:rPr>
          <w:rFonts w:asciiTheme="majorBidi" w:hAnsiTheme="majorBidi" w:cstheme="majorBidi"/>
          <w:sz w:val="24"/>
          <w:szCs w:val="24"/>
        </w:rPr>
        <w:t>items</w:t>
      </w:r>
      <w:r w:rsidR="00C762CC" w:rsidRPr="00613C16">
        <w:rPr>
          <w:rFonts w:asciiTheme="majorBidi" w:hAnsiTheme="majorBidi" w:cstheme="majorBidi"/>
          <w:sz w:val="24"/>
          <w:szCs w:val="24"/>
        </w:rPr>
        <w:t>.</w:t>
      </w:r>
    </w:p>
    <w:p w:rsidR="003D6ABB" w:rsidRPr="00613C16" w:rsidRDefault="003D6ABB" w:rsidP="00802AE3">
      <w:pPr>
        <w:pStyle w:val="ListParagraph"/>
        <w:numPr>
          <w:ilvl w:val="0"/>
          <w:numId w:val="1"/>
        </w:numPr>
        <w:jc w:val="both"/>
        <w:rPr>
          <w:rFonts w:asciiTheme="majorBidi" w:hAnsiTheme="majorBidi" w:cstheme="majorBidi"/>
          <w:sz w:val="24"/>
          <w:szCs w:val="24"/>
        </w:rPr>
      </w:pPr>
      <w:r w:rsidRPr="00613C16">
        <w:rPr>
          <w:rFonts w:asciiTheme="majorBidi" w:hAnsiTheme="majorBidi" w:cstheme="majorBidi"/>
          <w:sz w:val="24"/>
          <w:szCs w:val="24"/>
        </w:rPr>
        <w:t xml:space="preserve">Supplier will be responsible for sub-standard quality of material for the period of </w:t>
      </w:r>
      <w:r w:rsidR="006C1A28">
        <w:rPr>
          <w:rFonts w:asciiTheme="majorBidi" w:hAnsiTheme="majorBidi" w:cstheme="majorBidi"/>
          <w:sz w:val="24"/>
          <w:szCs w:val="24"/>
        </w:rPr>
        <w:t>two</w:t>
      </w:r>
      <w:r w:rsidRPr="00613C16">
        <w:rPr>
          <w:rFonts w:asciiTheme="majorBidi" w:hAnsiTheme="majorBidi" w:cstheme="majorBidi"/>
          <w:sz w:val="24"/>
          <w:szCs w:val="24"/>
        </w:rPr>
        <w:t xml:space="preserve"> year and if any problem in </w:t>
      </w:r>
      <w:r w:rsidR="003D3F1C" w:rsidRPr="00613C16">
        <w:rPr>
          <w:rFonts w:asciiTheme="majorBidi" w:hAnsiTheme="majorBidi" w:cstheme="majorBidi"/>
          <w:sz w:val="24"/>
          <w:szCs w:val="24"/>
        </w:rPr>
        <w:t>items</w:t>
      </w:r>
      <w:r w:rsidRPr="00613C16">
        <w:rPr>
          <w:rFonts w:asciiTheme="majorBidi" w:hAnsiTheme="majorBidi" w:cstheme="majorBidi"/>
          <w:sz w:val="24"/>
          <w:szCs w:val="24"/>
        </w:rPr>
        <w:t xml:space="preserve"> etc</w:t>
      </w:r>
      <w:r w:rsidR="007A05EB" w:rsidRPr="00613C16">
        <w:rPr>
          <w:rFonts w:asciiTheme="majorBidi" w:hAnsiTheme="majorBidi" w:cstheme="majorBidi"/>
          <w:sz w:val="24"/>
          <w:szCs w:val="24"/>
        </w:rPr>
        <w:t>. e</w:t>
      </w:r>
      <w:r w:rsidRPr="00613C16">
        <w:rPr>
          <w:rFonts w:asciiTheme="majorBidi" w:hAnsiTheme="majorBidi" w:cstheme="majorBidi"/>
          <w:sz w:val="24"/>
          <w:szCs w:val="24"/>
        </w:rPr>
        <w:t>xists, it will be removed by the supplier / firm, free of cost including replacement of items. If any.</w:t>
      </w:r>
    </w:p>
    <w:p w:rsidR="003D6ABB" w:rsidRPr="00613C16" w:rsidRDefault="003D6ABB" w:rsidP="00802AE3">
      <w:pPr>
        <w:pStyle w:val="ListParagraph"/>
        <w:numPr>
          <w:ilvl w:val="0"/>
          <w:numId w:val="1"/>
        </w:numPr>
        <w:jc w:val="both"/>
        <w:rPr>
          <w:rFonts w:asciiTheme="majorBidi" w:hAnsiTheme="majorBidi" w:cstheme="majorBidi"/>
          <w:sz w:val="24"/>
          <w:szCs w:val="24"/>
        </w:rPr>
      </w:pPr>
      <w:r w:rsidRPr="00613C16">
        <w:rPr>
          <w:rFonts w:asciiTheme="majorBidi" w:hAnsiTheme="majorBidi" w:cstheme="majorBidi"/>
          <w:sz w:val="24"/>
          <w:szCs w:val="24"/>
        </w:rPr>
        <w:t xml:space="preserve">Technical experts of the firm / contractor will be bound to visit the institutions in case of any complaint within the warranty </w:t>
      </w:r>
      <w:r w:rsidR="00435070" w:rsidRPr="00613C16">
        <w:rPr>
          <w:rFonts w:asciiTheme="majorBidi" w:hAnsiTheme="majorBidi" w:cstheme="majorBidi"/>
          <w:sz w:val="24"/>
          <w:szCs w:val="24"/>
        </w:rPr>
        <w:t>period,</w:t>
      </w:r>
      <w:r w:rsidR="00435070">
        <w:rPr>
          <w:rFonts w:asciiTheme="majorBidi" w:hAnsiTheme="majorBidi" w:cstheme="majorBidi"/>
          <w:sz w:val="24"/>
          <w:szCs w:val="24"/>
        </w:rPr>
        <w:t xml:space="preserve"> </w:t>
      </w:r>
      <w:r w:rsidR="005903C9" w:rsidRPr="00613C16">
        <w:rPr>
          <w:rFonts w:asciiTheme="majorBidi" w:hAnsiTheme="majorBidi" w:cstheme="majorBidi"/>
          <w:sz w:val="24"/>
          <w:szCs w:val="24"/>
        </w:rPr>
        <w:t>when so ever Firm/Contractor</w:t>
      </w:r>
      <w:r w:rsidRPr="00613C16">
        <w:rPr>
          <w:rFonts w:asciiTheme="majorBidi" w:hAnsiTheme="majorBidi" w:cstheme="majorBidi"/>
          <w:sz w:val="24"/>
          <w:szCs w:val="24"/>
        </w:rPr>
        <w:t xml:space="preserve"> is asked for.</w:t>
      </w:r>
    </w:p>
    <w:p w:rsidR="003D6ABB" w:rsidRPr="00613C16" w:rsidRDefault="003D6ABB" w:rsidP="00802AE3">
      <w:pPr>
        <w:pStyle w:val="ListParagraph"/>
        <w:numPr>
          <w:ilvl w:val="0"/>
          <w:numId w:val="1"/>
        </w:numPr>
        <w:jc w:val="both"/>
        <w:rPr>
          <w:rFonts w:asciiTheme="majorBidi" w:hAnsiTheme="majorBidi" w:cstheme="majorBidi"/>
          <w:sz w:val="24"/>
          <w:szCs w:val="24"/>
        </w:rPr>
      </w:pPr>
      <w:r w:rsidRPr="00613C16">
        <w:rPr>
          <w:rFonts w:asciiTheme="majorBidi" w:hAnsiTheme="majorBidi" w:cstheme="majorBidi"/>
          <w:sz w:val="24"/>
          <w:szCs w:val="24"/>
        </w:rPr>
        <w:t xml:space="preserve">The Contractor will be bound </w:t>
      </w:r>
      <w:r w:rsidR="008A5B79" w:rsidRPr="00613C16">
        <w:rPr>
          <w:rFonts w:asciiTheme="majorBidi" w:hAnsiTheme="majorBidi" w:cstheme="majorBidi"/>
          <w:sz w:val="24"/>
          <w:szCs w:val="24"/>
        </w:rPr>
        <w:t>to repair / replace the defective</w:t>
      </w:r>
      <w:r w:rsidRPr="00613C16">
        <w:rPr>
          <w:rFonts w:asciiTheme="majorBidi" w:hAnsiTheme="majorBidi" w:cstheme="majorBidi"/>
          <w:sz w:val="24"/>
          <w:szCs w:val="24"/>
        </w:rPr>
        <w:t xml:space="preserve"> item during the warranty period within 10 days of complain</w:t>
      </w:r>
      <w:r w:rsidR="00503E47" w:rsidRPr="00613C16">
        <w:rPr>
          <w:rFonts w:asciiTheme="majorBidi" w:hAnsiTheme="majorBidi" w:cstheme="majorBidi"/>
          <w:sz w:val="24"/>
          <w:szCs w:val="24"/>
        </w:rPr>
        <w:t>t</w:t>
      </w:r>
      <w:r w:rsidRPr="00613C16">
        <w:rPr>
          <w:rFonts w:asciiTheme="majorBidi" w:hAnsiTheme="majorBidi" w:cstheme="majorBidi"/>
          <w:sz w:val="24"/>
          <w:szCs w:val="24"/>
        </w:rPr>
        <w:t>. In case he fails to do so, the Purchase Committee wi</w:t>
      </w:r>
      <w:r w:rsidR="00592D9F" w:rsidRPr="00613C16">
        <w:rPr>
          <w:rFonts w:asciiTheme="majorBidi" w:hAnsiTheme="majorBidi" w:cstheme="majorBidi"/>
          <w:sz w:val="24"/>
          <w:szCs w:val="24"/>
        </w:rPr>
        <w:t>ll be authorized to get repair</w:t>
      </w:r>
      <w:r w:rsidRPr="00613C16">
        <w:rPr>
          <w:rFonts w:asciiTheme="majorBidi" w:hAnsiTheme="majorBidi" w:cstheme="majorBidi"/>
          <w:sz w:val="24"/>
          <w:szCs w:val="24"/>
        </w:rPr>
        <w:t xml:space="preserve"> the </w:t>
      </w:r>
      <w:r w:rsidR="00592D9F" w:rsidRPr="00613C16">
        <w:rPr>
          <w:rFonts w:asciiTheme="majorBidi" w:hAnsiTheme="majorBidi" w:cstheme="majorBidi"/>
          <w:sz w:val="24"/>
          <w:szCs w:val="24"/>
        </w:rPr>
        <w:t>defective</w:t>
      </w:r>
      <w:r w:rsidRPr="00613C16">
        <w:rPr>
          <w:rFonts w:asciiTheme="majorBidi" w:hAnsiTheme="majorBidi" w:cstheme="majorBidi"/>
          <w:sz w:val="24"/>
          <w:szCs w:val="24"/>
        </w:rPr>
        <w:t xml:space="preserve"> item from the security amount of the supplier.</w:t>
      </w:r>
    </w:p>
    <w:p w:rsidR="003D6ABB" w:rsidRPr="00613C16" w:rsidRDefault="003D6ABB" w:rsidP="00802AE3">
      <w:pPr>
        <w:pStyle w:val="ListParagraph"/>
        <w:numPr>
          <w:ilvl w:val="0"/>
          <w:numId w:val="1"/>
        </w:numPr>
        <w:jc w:val="both"/>
        <w:rPr>
          <w:rFonts w:asciiTheme="majorBidi" w:hAnsiTheme="majorBidi" w:cstheme="majorBidi"/>
          <w:sz w:val="24"/>
          <w:szCs w:val="24"/>
        </w:rPr>
      </w:pPr>
      <w:r w:rsidRPr="00613C16">
        <w:rPr>
          <w:rFonts w:asciiTheme="majorBidi" w:hAnsiTheme="majorBidi" w:cstheme="majorBidi"/>
          <w:sz w:val="24"/>
          <w:szCs w:val="24"/>
        </w:rPr>
        <w:t xml:space="preserve">The Contractor will be bound to abide by all Rules &amp; Regulations / Instructions/ Directions issued by the Government /Purchase Committee of the office of the </w:t>
      </w:r>
      <w:r w:rsidR="00E85140" w:rsidRPr="00613C16">
        <w:rPr>
          <w:rFonts w:asciiTheme="majorBidi" w:hAnsiTheme="majorBidi" w:cstheme="majorBidi"/>
          <w:sz w:val="24"/>
          <w:szCs w:val="24"/>
        </w:rPr>
        <w:t>Purchase Officer</w:t>
      </w:r>
      <w:r w:rsidRPr="00613C16">
        <w:rPr>
          <w:rFonts w:asciiTheme="majorBidi" w:hAnsiTheme="majorBidi" w:cstheme="majorBidi"/>
          <w:sz w:val="24"/>
          <w:szCs w:val="24"/>
        </w:rPr>
        <w:t xml:space="preserve">, </w:t>
      </w:r>
      <w:r w:rsidR="00916F82" w:rsidRPr="00383F7D">
        <w:rPr>
          <w:rFonts w:ascii="Times New Roman" w:hAnsi="Times New Roman" w:cs="Times New Roman"/>
          <w:bCs/>
          <w:sz w:val="24"/>
          <w:szCs w:val="24"/>
        </w:rPr>
        <w:t>Mir Chakar Khan Rind University of Technology, D. G. Khan</w:t>
      </w:r>
      <w:r w:rsidRPr="00613C16">
        <w:rPr>
          <w:rFonts w:asciiTheme="majorBidi" w:hAnsiTheme="majorBidi" w:cstheme="majorBidi"/>
          <w:sz w:val="24"/>
          <w:szCs w:val="24"/>
        </w:rPr>
        <w:t>, in addition to the above mentioned Conditions.</w:t>
      </w:r>
    </w:p>
    <w:p w:rsidR="00A85A78" w:rsidRDefault="003D6ABB" w:rsidP="00802AE3">
      <w:pPr>
        <w:pStyle w:val="ListParagraph"/>
        <w:numPr>
          <w:ilvl w:val="0"/>
          <w:numId w:val="1"/>
        </w:numPr>
        <w:jc w:val="both"/>
        <w:rPr>
          <w:rFonts w:asciiTheme="majorBidi" w:hAnsiTheme="majorBidi" w:cstheme="majorBidi"/>
          <w:sz w:val="24"/>
          <w:szCs w:val="24"/>
        </w:rPr>
      </w:pPr>
      <w:r w:rsidRPr="00613C16">
        <w:rPr>
          <w:rFonts w:asciiTheme="majorBidi" w:hAnsiTheme="majorBidi" w:cstheme="majorBidi"/>
          <w:sz w:val="24"/>
          <w:szCs w:val="24"/>
        </w:rPr>
        <w:t xml:space="preserve">The contract might be </w:t>
      </w:r>
      <w:r w:rsidR="008A6914" w:rsidRPr="00613C16">
        <w:rPr>
          <w:rFonts w:asciiTheme="majorBidi" w:hAnsiTheme="majorBidi" w:cstheme="majorBidi"/>
          <w:sz w:val="24"/>
          <w:szCs w:val="24"/>
        </w:rPr>
        <w:t>executed</w:t>
      </w:r>
      <w:r w:rsidRPr="00613C16">
        <w:rPr>
          <w:rFonts w:asciiTheme="majorBidi" w:hAnsiTheme="majorBidi" w:cstheme="majorBidi"/>
          <w:sz w:val="24"/>
          <w:szCs w:val="24"/>
        </w:rPr>
        <w:t xml:space="preserve"> on judicial paper.</w:t>
      </w:r>
    </w:p>
    <w:p w:rsidR="00E92CF8" w:rsidRPr="00613C16" w:rsidRDefault="00E92CF8" w:rsidP="00E92CF8">
      <w:pPr>
        <w:pStyle w:val="ListParagraph"/>
        <w:jc w:val="both"/>
        <w:rPr>
          <w:rFonts w:asciiTheme="majorBidi" w:hAnsiTheme="majorBidi" w:cstheme="majorBidi"/>
          <w:sz w:val="24"/>
          <w:szCs w:val="24"/>
        </w:rPr>
      </w:pPr>
    </w:p>
    <w:p w:rsidR="00E92CF8" w:rsidRPr="00613C16" w:rsidRDefault="00E92CF8" w:rsidP="00E92CF8">
      <w:pPr>
        <w:pStyle w:val="ListParagraph"/>
        <w:jc w:val="both"/>
        <w:rPr>
          <w:rFonts w:asciiTheme="majorBidi" w:hAnsiTheme="majorBidi" w:cstheme="majorBidi"/>
          <w:sz w:val="24"/>
          <w:szCs w:val="24"/>
        </w:rPr>
      </w:pPr>
    </w:p>
    <w:p w:rsidR="00E92CF8" w:rsidRPr="00613C16" w:rsidRDefault="00E92CF8" w:rsidP="00E92CF8">
      <w:pPr>
        <w:pStyle w:val="ListParagraph"/>
        <w:jc w:val="both"/>
        <w:rPr>
          <w:rFonts w:asciiTheme="majorBidi" w:hAnsiTheme="majorBidi" w:cstheme="majorBidi"/>
          <w:sz w:val="24"/>
          <w:szCs w:val="24"/>
        </w:rPr>
      </w:pPr>
    </w:p>
    <w:p w:rsidR="003D6ABB" w:rsidRPr="00613C16" w:rsidRDefault="003D6ABB" w:rsidP="004429B6">
      <w:pPr>
        <w:ind w:left="4320"/>
        <w:jc w:val="both"/>
        <w:rPr>
          <w:rFonts w:asciiTheme="majorBidi" w:hAnsiTheme="majorBidi" w:cstheme="majorBidi"/>
          <w:sz w:val="24"/>
          <w:szCs w:val="24"/>
        </w:rPr>
      </w:pPr>
      <w:r w:rsidRPr="00613C16">
        <w:rPr>
          <w:rFonts w:asciiTheme="majorBidi" w:hAnsiTheme="majorBidi" w:cstheme="majorBidi"/>
          <w:sz w:val="24"/>
          <w:szCs w:val="24"/>
        </w:rPr>
        <w:t>Name_________________________</w:t>
      </w:r>
      <w:r w:rsidR="00E92CF8" w:rsidRPr="00613C16">
        <w:rPr>
          <w:rFonts w:asciiTheme="majorBidi" w:hAnsiTheme="majorBidi" w:cstheme="majorBidi"/>
          <w:sz w:val="24"/>
          <w:szCs w:val="24"/>
        </w:rPr>
        <w:t>______</w:t>
      </w:r>
    </w:p>
    <w:p w:rsidR="003D6ABB" w:rsidRPr="00613C16" w:rsidRDefault="003D6ABB" w:rsidP="004429B6">
      <w:pPr>
        <w:ind w:left="3600" w:firstLine="720"/>
        <w:jc w:val="both"/>
        <w:rPr>
          <w:rFonts w:asciiTheme="majorBidi" w:hAnsiTheme="majorBidi" w:cstheme="majorBidi"/>
          <w:sz w:val="24"/>
          <w:szCs w:val="24"/>
        </w:rPr>
      </w:pPr>
      <w:r w:rsidRPr="00613C16">
        <w:rPr>
          <w:rFonts w:asciiTheme="majorBidi" w:hAnsiTheme="majorBidi" w:cstheme="majorBidi"/>
          <w:sz w:val="24"/>
          <w:szCs w:val="24"/>
        </w:rPr>
        <w:t>Signature______________________</w:t>
      </w:r>
      <w:r w:rsidR="00E92CF8" w:rsidRPr="00613C16">
        <w:rPr>
          <w:rFonts w:asciiTheme="majorBidi" w:hAnsiTheme="majorBidi" w:cstheme="majorBidi"/>
          <w:sz w:val="24"/>
          <w:szCs w:val="24"/>
        </w:rPr>
        <w:t>______</w:t>
      </w:r>
    </w:p>
    <w:p w:rsidR="00B27FA8" w:rsidRPr="00613C16" w:rsidRDefault="00061C7E" w:rsidP="004429B6">
      <w:pPr>
        <w:ind w:left="3600" w:firstLine="720"/>
        <w:jc w:val="both"/>
        <w:rPr>
          <w:rFonts w:asciiTheme="majorBidi" w:hAnsiTheme="majorBidi" w:cstheme="majorBidi"/>
          <w:sz w:val="24"/>
          <w:szCs w:val="24"/>
        </w:rPr>
      </w:pPr>
      <w:r w:rsidRPr="00613C16">
        <w:rPr>
          <w:rFonts w:asciiTheme="majorBidi" w:hAnsiTheme="majorBidi" w:cstheme="majorBidi"/>
          <w:sz w:val="24"/>
          <w:szCs w:val="24"/>
        </w:rPr>
        <w:t>Stamp________________________</w:t>
      </w:r>
      <w:r w:rsidR="00E92CF8" w:rsidRPr="00613C16">
        <w:rPr>
          <w:rFonts w:asciiTheme="majorBidi" w:hAnsiTheme="majorBidi" w:cstheme="majorBidi"/>
          <w:sz w:val="24"/>
          <w:szCs w:val="24"/>
        </w:rPr>
        <w:t>______</w:t>
      </w:r>
    </w:p>
    <w:p w:rsidR="005903C9" w:rsidRPr="00613C16" w:rsidRDefault="005903C9" w:rsidP="005903C9">
      <w:pPr>
        <w:ind w:left="5760"/>
        <w:jc w:val="both"/>
        <w:rPr>
          <w:rFonts w:asciiTheme="majorBidi" w:hAnsiTheme="majorBidi" w:cstheme="majorBidi"/>
          <w:sz w:val="24"/>
          <w:szCs w:val="24"/>
        </w:rPr>
      </w:pPr>
    </w:p>
    <w:p w:rsidR="00F25868" w:rsidRPr="00613C16" w:rsidRDefault="00F25868" w:rsidP="005903C9">
      <w:pPr>
        <w:ind w:left="5760"/>
        <w:jc w:val="both"/>
        <w:rPr>
          <w:rFonts w:asciiTheme="majorBidi" w:hAnsiTheme="majorBidi" w:cstheme="majorBidi"/>
          <w:sz w:val="24"/>
          <w:szCs w:val="24"/>
        </w:rPr>
      </w:pPr>
    </w:p>
    <w:p w:rsidR="00F25868" w:rsidRPr="00613C16" w:rsidRDefault="00F25868" w:rsidP="005903C9">
      <w:pPr>
        <w:ind w:left="5760"/>
        <w:jc w:val="both"/>
        <w:rPr>
          <w:rFonts w:asciiTheme="majorBidi" w:hAnsiTheme="majorBidi" w:cstheme="majorBidi"/>
          <w:sz w:val="24"/>
          <w:szCs w:val="24"/>
        </w:rPr>
      </w:pPr>
    </w:p>
    <w:p w:rsidR="007E47BB" w:rsidRDefault="007E47BB" w:rsidP="00916F82">
      <w:pPr>
        <w:jc w:val="both"/>
        <w:rPr>
          <w:rFonts w:asciiTheme="majorBidi" w:hAnsiTheme="majorBidi" w:cstheme="majorBidi"/>
          <w:sz w:val="24"/>
          <w:szCs w:val="24"/>
        </w:rPr>
      </w:pPr>
    </w:p>
    <w:p w:rsidR="0017327E" w:rsidRDefault="0017327E" w:rsidP="00916F82">
      <w:pPr>
        <w:jc w:val="both"/>
        <w:rPr>
          <w:rFonts w:asciiTheme="majorBidi" w:hAnsiTheme="majorBidi" w:cstheme="majorBidi"/>
          <w:sz w:val="24"/>
          <w:szCs w:val="24"/>
        </w:rPr>
      </w:pPr>
    </w:p>
    <w:p w:rsidR="0017327E" w:rsidRDefault="0017327E" w:rsidP="00916F82">
      <w:pPr>
        <w:jc w:val="both"/>
        <w:rPr>
          <w:rFonts w:asciiTheme="majorBidi" w:hAnsiTheme="majorBidi" w:cstheme="majorBidi"/>
          <w:sz w:val="24"/>
          <w:szCs w:val="24"/>
        </w:rPr>
      </w:pPr>
    </w:p>
    <w:p w:rsidR="0017327E" w:rsidRDefault="0017327E" w:rsidP="00916F82">
      <w:pPr>
        <w:jc w:val="both"/>
        <w:rPr>
          <w:rFonts w:asciiTheme="majorBidi" w:hAnsiTheme="majorBidi" w:cstheme="majorBidi"/>
          <w:sz w:val="24"/>
          <w:szCs w:val="24"/>
        </w:rPr>
      </w:pPr>
    </w:p>
    <w:p w:rsidR="00F42F1E" w:rsidRPr="00613C16" w:rsidRDefault="00F42F1E" w:rsidP="005903C9">
      <w:pPr>
        <w:ind w:left="5760"/>
        <w:jc w:val="both"/>
        <w:rPr>
          <w:rFonts w:asciiTheme="majorBidi" w:hAnsiTheme="majorBidi" w:cstheme="majorBidi"/>
          <w:sz w:val="24"/>
          <w:szCs w:val="24"/>
        </w:rPr>
      </w:pPr>
    </w:p>
    <w:p w:rsidR="00916F82" w:rsidRPr="00916F82" w:rsidRDefault="00916F82" w:rsidP="003D6ABB">
      <w:pPr>
        <w:jc w:val="center"/>
        <w:rPr>
          <w:rFonts w:ascii="Times New Roman" w:hAnsi="Times New Roman" w:cs="Times New Roman"/>
          <w:b/>
          <w:bCs/>
          <w:sz w:val="24"/>
          <w:szCs w:val="24"/>
        </w:rPr>
      </w:pPr>
      <w:r w:rsidRPr="00916F82">
        <w:rPr>
          <w:rFonts w:ascii="Times New Roman" w:hAnsi="Times New Roman" w:cs="Times New Roman"/>
          <w:b/>
          <w:bCs/>
          <w:sz w:val="24"/>
          <w:szCs w:val="24"/>
        </w:rPr>
        <w:t xml:space="preserve">Mir Chakar Khan Rind University of Technology, D. G. Khan </w:t>
      </w:r>
    </w:p>
    <w:p w:rsidR="003D6ABB" w:rsidRPr="00613C16" w:rsidRDefault="003D6ABB" w:rsidP="003D6ABB">
      <w:pPr>
        <w:jc w:val="center"/>
        <w:rPr>
          <w:rFonts w:asciiTheme="majorBidi" w:hAnsiTheme="majorBidi" w:cstheme="majorBidi"/>
          <w:b/>
          <w:sz w:val="24"/>
          <w:szCs w:val="24"/>
          <w:u w:val="single"/>
        </w:rPr>
      </w:pPr>
      <w:r w:rsidRPr="00613C16">
        <w:rPr>
          <w:rFonts w:asciiTheme="majorBidi" w:hAnsiTheme="majorBidi" w:cstheme="majorBidi"/>
          <w:b/>
          <w:sz w:val="24"/>
          <w:szCs w:val="24"/>
          <w:u w:val="single"/>
        </w:rPr>
        <w:t>Check list</w:t>
      </w:r>
    </w:p>
    <w:p w:rsidR="003D6ABB" w:rsidRPr="00613C16" w:rsidRDefault="003D6ABB" w:rsidP="0002374A">
      <w:pPr>
        <w:jc w:val="both"/>
        <w:rPr>
          <w:rFonts w:asciiTheme="majorBidi" w:hAnsiTheme="majorBidi" w:cstheme="majorBidi"/>
          <w:sz w:val="24"/>
          <w:szCs w:val="24"/>
        </w:rPr>
      </w:pPr>
      <w:r w:rsidRPr="00613C16">
        <w:rPr>
          <w:rFonts w:asciiTheme="majorBidi" w:hAnsiTheme="majorBidi" w:cstheme="majorBidi"/>
          <w:sz w:val="24"/>
          <w:szCs w:val="24"/>
        </w:rPr>
        <w:t>The provision of this check list is essential pre-requisite along with submission of technical bid.</w:t>
      </w:r>
    </w:p>
    <w:p w:rsidR="003D6ABB" w:rsidRPr="00613C16" w:rsidRDefault="003D6ABB" w:rsidP="0002374A">
      <w:pPr>
        <w:jc w:val="both"/>
        <w:rPr>
          <w:rFonts w:asciiTheme="majorBidi" w:hAnsiTheme="majorBidi" w:cstheme="majorBidi"/>
          <w:sz w:val="24"/>
          <w:szCs w:val="24"/>
        </w:rPr>
      </w:pPr>
      <w:r w:rsidRPr="00613C16">
        <w:rPr>
          <w:rFonts w:asciiTheme="majorBidi" w:hAnsiTheme="majorBidi" w:cstheme="majorBidi"/>
          <w:sz w:val="24"/>
          <w:szCs w:val="24"/>
        </w:rPr>
        <w:t>The Firm must fill &amp; sign this check list and accordingly attach the mentioned documents to assess the eligibility to accept the technical bid.</w:t>
      </w:r>
    </w:p>
    <w:p w:rsidR="003D6ABB" w:rsidRPr="00613C16" w:rsidRDefault="003D6ABB" w:rsidP="003D6ABB">
      <w:pPr>
        <w:jc w:val="both"/>
        <w:rPr>
          <w:rFonts w:asciiTheme="majorBidi" w:hAnsiTheme="majorBidi" w:cstheme="majorBidi"/>
          <w:b/>
          <w:sz w:val="24"/>
          <w:szCs w:val="24"/>
          <w:u w:val="single"/>
        </w:rPr>
      </w:pPr>
      <w:r w:rsidRPr="00613C16">
        <w:rPr>
          <w:rFonts w:asciiTheme="majorBidi" w:hAnsiTheme="majorBidi" w:cstheme="majorBidi"/>
          <w:b/>
          <w:sz w:val="24"/>
          <w:szCs w:val="24"/>
        </w:rPr>
        <w:t xml:space="preserve">Note: </w:t>
      </w:r>
      <w:r w:rsidRPr="00613C16">
        <w:rPr>
          <w:rFonts w:asciiTheme="majorBidi" w:hAnsiTheme="majorBidi" w:cstheme="majorBidi"/>
          <w:b/>
          <w:sz w:val="24"/>
          <w:szCs w:val="24"/>
        </w:rPr>
        <w:tab/>
      </w:r>
      <w:r w:rsidRPr="00613C16">
        <w:rPr>
          <w:rFonts w:asciiTheme="majorBidi" w:hAnsiTheme="majorBidi" w:cstheme="majorBidi"/>
          <w:b/>
          <w:sz w:val="24"/>
          <w:szCs w:val="24"/>
          <w:u w:val="single"/>
        </w:rPr>
        <w:t>Attach this check list on front page of the Technical Bid,</w:t>
      </w:r>
    </w:p>
    <w:tbl>
      <w:tblPr>
        <w:tblStyle w:val="TableGrid"/>
        <w:tblW w:w="0" w:type="auto"/>
        <w:jc w:val="center"/>
        <w:tblLayout w:type="fixed"/>
        <w:tblLook w:val="04A0" w:firstRow="1" w:lastRow="0" w:firstColumn="1" w:lastColumn="0" w:noHBand="0" w:noVBand="1"/>
      </w:tblPr>
      <w:tblGrid>
        <w:gridCol w:w="828"/>
        <w:gridCol w:w="5760"/>
        <w:gridCol w:w="1080"/>
        <w:gridCol w:w="1283"/>
      </w:tblGrid>
      <w:tr w:rsidR="003D6ABB" w:rsidRPr="00613C16" w:rsidTr="00FE4DDD">
        <w:trPr>
          <w:trHeight w:val="576"/>
          <w:jc w:val="center"/>
        </w:trPr>
        <w:tc>
          <w:tcPr>
            <w:tcW w:w="828" w:type="dxa"/>
            <w:vAlign w:val="center"/>
          </w:tcPr>
          <w:p w:rsidR="003D6ABB" w:rsidRPr="00613C16" w:rsidRDefault="003D6ABB" w:rsidP="00FE4DDD">
            <w:pPr>
              <w:jc w:val="center"/>
              <w:rPr>
                <w:rFonts w:asciiTheme="majorBidi" w:hAnsiTheme="majorBidi" w:cstheme="majorBidi"/>
                <w:b/>
                <w:sz w:val="24"/>
                <w:szCs w:val="24"/>
              </w:rPr>
            </w:pPr>
            <w:r w:rsidRPr="00613C16">
              <w:rPr>
                <w:rFonts w:asciiTheme="majorBidi" w:hAnsiTheme="majorBidi" w:cstheme="majorBidi"/>
                <w:b/>
                <w:sz w:val="24"/>
                <w:szCs w:val="24"/>
              </w:rPr>
              <w:t>Sr. No</w:t>
            </w:r>
          </w:p>
        </w:tc>
        <w:tc>
          <w:tcPr>
            <w:tcW w:w="5760" w:type="dxa"/>
            <w:vAlign w:val="center"/>
          </w:tcPr>
          <w:p w:rsidR="003D6ABB" w:rsidRPr="00613C16" w:rsidRDefault="003D6ABB" w:rsidP="00FE4DDD">
            <w:pPr>
              <w:jc w:val="center"/>
              <w:rPr>
                <w:rFonts w:asciiTheme="majorBidi" w:hAnsiTheme="majorBidi" w:cstheme="majorBidi"/>
                <w:b/>
                <w:sz w:val="24"/>
                <w:szCs w:val="24"/>
              </w:rPr>
            </w:pPr>
            <w:r w:rsidRPr="00613C16">
              <w:rPr>
                <w:rFonts w:asciiTheme="majorBidi" w:hAnsiTheme="majorBidi" w:cstheme="majorBidi"/>
                <w:b/>
                <w:sz w:val="24"/>
                <w:szCs w:val="24"/>
              </w:rPr>
              <w:t>Item Name</w:t>
            </w:r>
          </w:p>
        </w:tc>
        <w:tc>
          <w:tcPr>
            <w:tcW w:w="1080" w:type="dxa"/>
            <w:vAlign w:val="center"/>
          </w:tcPr>
          <w:p w:rsidR="003D6ABB" w:rsidRPr="00613C16" w:rsidRDefault="003D6ABB" w:rsidP="00FE4DDD">
            <w:pPr>
              <w:jc w:val="center"/>
              <w:rPr>
                <w:rFonts w:asciiTheme="majorBidi" w:hAnsiTheme="majorBidi" w:cstheme="majorBidi"/>
                <w:b/>
                <w:sz w:val="24"/>
                <w:szCs w:val="24"/>
              </w:rPr>
            </w:pPr>
            <w:r w:rsidRPr="00613C16">
              <w:rPr>
                <w:rFonts w:asciiTheme="majorBidi" w:hAnsiTheme="majorBidi" w:cstheme="majorBidi"/>
                <w:b/>
                <w:sz w:val="24"/>
                <w:szCs w:val="24"/>
              </w:rPr>
              <w:t>Yes/No</w:t>
            </w:r>
          </w:p>
        </w:tc>
        <w:tc>
          <w:tcPr>
            <w:tcW w:w="1283" w:type="dxa"/>
            <w:vAlign w:val="center"/>
          </w:tcPr>
          <w:p w:rsidR="003D6ABB" w:rsidRPr="00613C16" w:rsidRDefault="003D6ABB" w:rsidP="00FE4DDD">
            <w:pPr>
              <w:jc w:val="center"/>
              <w:rPr>
                <w:rFonts w:asciiTheme="majorBidi" w:hAnsiTheme="majorBidi" w:cstheme="majorBidi"/>
                <w:b/>
                <w:sz w:val="24"/>
                <w:szCs w:val="24"/>
              </w:rPr>
            </w:pPr>
            <w:r w:rsidRPr="00613C16">
              <w:rPr>
                <w:rFonts w:asciiTheme="majorBidi" w:hAnsiTheme="majorBidi" w:cstheme="majorBidi"/>
                <w:b/>
                <w:sz w:val="24"/>
                <w:szCs w:val="24"/>
              </w:rPr>
              <w:t>Page#</w:t>
            </w: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1</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Original receipt for purchase of tender.</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2</w:t>
            </w:r>
          </w:p>
        </w:tc>
        <w:tc>
          <w:tcPr>
            <w:tcW w:w="5760" w:type="dxa"/>
            <w:vAlign w:val="center"/>
          </w:tcPr>
          <w:p w:rsidR="00976887" w:rsidRPr="00613C16" w:rsidRDefault="00980A86" w:rsidP="00FE4DDD">
            <w:pPr>
              <w:rPr>
                <w:rFonts w:asciiTheme="majorBidi" w:hAnsiTheme="majorBidi" w:cstheme="majorBidi"/>
                <w:sz w:val="24"/>
                <w:szCs w:val="24"/>
              </w:rPr>
            </w:pPr>
            <w:r>
              <w:rPr>
                <w:rFonts w:asciiTheme="majorBidi" w:hAnsiTheme="majorBidi" w:cstheme="majorBidi"/>
                <w:sz w:val="24"/>
                <w:szCs w:val="24"/>
              </w:rPr>
              <w:t>2</w:t>
            </w:r>
            <w:r w:rsidR="00976887" w:rsidRPr="00613C16">
              <w:rPr>
                <w:rFonts w:asciiTheme="majorBidi" w:hAnsiTheme="majorBidi" w:cstheme="majorBidi"/>
                <w:sz w:val="24"/>
                <w:szCs w:val="24"/>
              </w:rPr>
              <w:t>% bid security in shape of CDR</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3</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Technical proposal/specifications/annexure filled as per comparison sheet provided along with tender documents duly signed &amp; stamped by the firm.</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4</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Acceptance of terms &amp; conditions/ tender documents duly signed and stamped by the firm.</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5</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Bid form signed &amp; stamped by the firm.</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6</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Manufacturer/principal/ authorized/sole agent/authorized dealers Certificate</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7</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Manufacturing license in case of manufacturer.</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8</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Sale Tax/ Income Tax registration certificate.</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9</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Active Tax Payer Certificate as p</w:t>
            </w:r>
            <w:r w:rsidR="006B71CA">
              <w:rPr>
                <w:rFonts w:asciiTheme="majorBidi" w:hAnsiTheme="majorBidi" w:cstheme="majorBidi"/>
                <w:sz w:val="24"/>
                <w:szCs w:val="24"/>
              </w:rPr>
              <w:t>e</w:t>
            </w:r>
            <w:r w:rsidRPr="00613C16">
              <w:rPr>
                <w:rFonts w:asciiTheme="majorBidi" w:hAnsiTheme="majorBidi" w:cstheme="majorBidi"/>
                <w:sz w:val="24"/>
                <w:szCs w:val="24"/>
              </w:rPr>
              <w:t>r FBR, Pakistan.</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10</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Affidavit on judicial paper of Rs. 100/- stating that the firm is not black listed as per tender enquiry.</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11</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List of equipment’s supplied to any Government Universities/ Institutions.</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12</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Price reasonability certificate on firm’s letter pad.</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r w:rsidR="00976887" w:rsidRPr="00613C16" w:rsidTr="00FE4DDD">
        <w:trPr>
          <w:trHeight w:val="576"/>
          <w:jc w:val="center"/>
        </w:trPr>
        <w:tc>
          <w:tcPr>
            <w:tcW w:w="828" w:type="dxa"/>
            <w:vAlign w:val="center"/>
          </w:tcPr>
          <w:p w:rsidR="00976887" w:rsidRPr="00040A5C" w:rsidRDefault="00976887" w:rsidP="00FE4DDD">
            <w:pPr>
              <w:jc w:val="center"/>
              <w:rPr>
                <w:rFonts w:asciiTheme="majorBidi" w:eastAsia="Times New Roman" w:hAnsiTheme="majorBidi" w:cstheme="majorBidi"/>
                <w:color w:val="000000"/>
              </w:rPr>
            </w:pPr>
            <w:r w:rsidRPr="00040A5C">
              <w:rPr>
                <w:rFonts w:asciiTheme="majorBidi" w:eastAsia="Times New Roman" w:hAnsiTheme="majorBidi" w:cstheme="majorBidi"/>
                <w:color w:val="000000"/>
              </w:rPr>
              <w:t>13</w:t>
            </w:r>
          </w:p>
        </w:tc>
        <w:tc>
          <w:tcPr>
            <w:tcW w:w="5760" w:type="dxa"/>
            <w:vAlign w:val="center"/>
          </w:tcPr>
          <w:p w:rsidR="00976887" w:rsidRPr="00613C16" w:rsidRDefault="00976887" w:rsidP="00FE4DDD">
            <w:pPr>
              <w:rPr>
                <w:rFonts w:asciiTheme="majorBidi" w:hAnsiTheme="majorBidi" w:cstheme="majorBidi"/>
                <w:sz w:val="24"/>
                <w:szCs w:val="24"/>
              </w:rPr>
            </w:pPr>
            <w:r w:rsidRPr="00613C16">
              <w:rPr>
                <w:rFonts w:asciiTheme="majorBidi" w:hAnsiTheme="majorBidi" w:cstheme="majorBidi"/>
                <w:sz w:val="24"/>
                <w:szCs w:val="24"/>
              </w:rPr>
              <w:t>Any other documents in favor of bid.</w:t>
            </w:r>
          </w:p>
        </w:tc>
        <w:tc>
          <w:tcPr>
            <w:tcW w:w="1080" w:type="dxa"/>
            <w:vAlign w:val="center"/>
          </w:tcPr>
          <w:p w:rsidR="00976887" w:rsidRPr="00613C16" w:rsidRDefault="00976887" w:rsidP="00FE4DDD">
            <w:pPr>
              <w:jc w:val="center"/>
              <w:rPr>
                <w:rFonts w:asciiTheme="majorBidi" w:hAnsiTheme="majorBidi" w:cstheme="majorBidi"/>
                <w:sz w:val="24"/>
                <w:szCs w:val="24"/>
              </w:rPr>
            </w:pPr>
          </w:p>
        </w:tc>
        <w:tc>
          <w:tcPr>
            <w:tcW w:w="1283" w:type="dxa"/>
            <w:vAlign w:val="center"/>
          </w:tcPr>
          <w:p w:rsidR="00976887" w:rsidRPr="00613C16" w:rsidRDefault="00976887" w:rsidP="00FE4DDD">
            <w:pPr>
              <w:jc w:val="center"/>
              <w:rPr>
                <w:rFonts w:asciiTheme="majorBidi" w:hAnsiTheme="majorBidi" w:cstheme="majorBidi"/>
                <w:sz w:val="24"/>
                <w:szCs w:val="24"/>
              </w:rPr>
            </w:pPr>
          </w:p>
        </w:tc>
      </w:tr>
    </w:tbl>
    <w:p w:rsidR="00A52D05" w:rsidRPr="00613C16" w:rsidRDefault="00A52D05">
      <w:pPr>
        <w:rPr>
          <w:rFonts w:asciiTheme="majorBidi" w:hAnsiTheme="majorBidi" w:cstheme="majorBidi"/>
        </w:rPr>
      </w:pPr>
    </w:p>
    <w:p w:rsidR="00C73050" w:rsidRPr="00613C16" w:rsidRDefault="00C73050" w:rsidP="00016670">
      <w:pPr>
        <w:tabs>
          <w:tab w:val="left" w:pos="990"/>
          <w:tab w:val="center" w:pos="4680"/>
        </w:tabs>
        <w:jc w:val="center"/>
        <w:rPr>
          <w:rFonts w:asciiTheme="majorBidi" w:hAnsiTheme="majorBidi" w:cstheme="majorBidi"/>
          <w:b/>
          <w:sz w:val="24"/>
        </w:rPr>
      </w:pPr>
    </w:p>
    <w:p w:rsidR="00812B68" w:rsidRDefault="00812B68" w:rsidP="00812B68">
      <w:pPr>
        <w:rPr>
          <w:rFonts w:asciiTheme="majorBidi" w:hAnsiTheme="majorBidi" w:cstheme="majorBidi"/>
          <w:b/>
          <w:sz w:val="24"/>
        </w:rPr>
      </w:pPr>
    </w:p>
    <w:p w:rsidR="00F90DAC" w:rsidRPr="00CA5F77" w:rsidRDefault="00C73050" w:rsidP="00812B68">
      <w:pPr>
        <w:rPr>
          <w:rFonts w:asciiTheme="majorBidi" w:hAnsiTheme="majorBidi" w:cstheme="majorBidi"/>
          <w:b/>
        </w:rPr>
      </w:pPr>
      <w:r w:rsidRPr="00812B68">
        <w:rPr>
          <w:rFonts w:asciiTheme="majorBidi" w:hAnsiTheme="majorBidi" w:cstheme="majorBidi"/>
          <w:sz w:val="24"/>
        </w:rPr>
        <w:br w:type="page"/>
      </w:r>
      <w:r w:rsidR="00F90DAC" w:rsidRPr="00CA5F77">
        <w:rPr>
          <w:rFonts w:asciiTheme="majorBidi" w:hAnsiTheme="majorBidi" w:cstheme="majorBidi"/>
          <w:b/>
        </w:rPr>
        <w:lastRenderedPageBreak/>
        <w:t>SCHEDULE OF ITEMS</w:t>
      </w:r>
      <w:r w:rsidR="006B69D8">
        <w:rPr>
          <w:rFonts w:asciiTheme="majorBidi" w:hAnsiTheme="majorBidi" w:cstheme="majorBidi"/>
          <w:b/>
        </w:rPr>
        <w:t xml:space="preserve">   </w:t>
      </w:r>
      <w:r w:rsidR="00F90DAC" w:rsidRPr="00200F9D">
        <w:rPr>
          <w:rFonts w:asciiTheme="majorBidi" w:hAnsiTheme="majorBidi" w:cstheme="majorBidi"/>
          <w:b/>
          <w:sz w:val="28"/>
          <w:szCs w:val="28"/>
          <w:u w:val="single"/>
        </w:rPr>
        <w:t>Reverse Osmosis Water</w:t>
      </w:r>
      <w:r w:rsidR="006B69D8" w:rsidRPr="00200F9D">
        <w:rPr>
          <w:rFonts w:asciiTheme="majorBidi" w:hAnsiTheme="majorBidi" w:cstheme="majorBidi"/>
          <w:b/>
          <w:sz w:val="28"/>
          <w:szCs w:val="28"/>
          <w:u w:val="single"/>
        </w:rPr>
        <w:t xml:space="preserve"> Purification</w:t>
      </w:r>
      <w:r w:rsidR="00F90DAC" w:rsidRPr="00200F9D">
        <w:rPr>
          <w:rFonts w:asciiTheme="majorBidi" w:hAnsiTheme="majorBidi" w:cstheme="majorBidi"/>
          <w:b/>
          <w:sz w:val="28"/>
          <w:szCs w:val="28"/>
          <w:u w:val="single"/>
        </w:rPr>
        <w:t xml:space="preserve"> System</w:t>
      </w:r>
    </w:p>
    <w:p w:rsidR="00F90DAC" w:rsidRDefault="00F90DAC" w:rsidP="006B69D8">
      <w:pPr>
        <w:spacing w:line="240" w:lineRule="auto"/>
        <w:jc w:val="center"/>
        <w:rPr>
          <w:rFonts w:asciiTheme="majorBidi" w:hAnsiTheme="majorBidi" w:cstheme="majorBidi"/>
          <w:b/>
        </w:rPr>
      </w:pPr>
      <w:r w:rsidRPr="00CA5F77">
        <w:rPr>
          <w:rFonts w:asciiTheme="majorBidi" w:hAnsiTheme="majorBidi" w:cstheme="majorBidi"/>
          <w:b/>
        </w:rPr>
        <w:t>(SCHEDULE-A)</w:t>
      </w:r>
      <w:r w:rsidRPr="00CA5F77">
        <w:rPr>
          <w:rFonts w:asciiTheme="majorBidi" w:hAnsiTheme="majorBidi" w:cstheme="majorBidi"/>
          <w:b/>
        </w:rPr>
        <w:tab/>
      </w:r>
    </w:p>
    <w:tbl>
      <w:tblPr>
        <w:tblStyle w:val="TableGrid"/>
        <w:tblW w:w="10188" w:type="dxa"/>
        <w:tblLook w:val="04A0" w:firstRow="1" w:lastRow="0" w:firstColumn="1" w:lastColumn="0" w:noHBand="0" w:noVBand="1"/>
      </w:tblPr>
      <w:tblGrid>
        <w:gridCol w:w="636"/>
        <w:gridCol w:w="1897"/>
        <w:gridCol w:w="4268"/>
        <w:gridCol w:w="966"/>
        <w:gridCol w:w="1124"/>
        <w:gridCol w:w="1297"/>
      </w:tblGrid>
      <w:tr w:rsidR="00F90DAC" w:rsidRPr="000B571F" w:rsidTr="00600912">
        <w:tc>
          <w:tcPr>
            <w:tcW w:w="636" w:type="dxa"/>
          </w:tcPr>
          <w:p w:rsidR="00F90DAC" w:rsidRPr="00090C4F" w:rsidRDefault="00F90DAC" w:rsidP="00600912">
            <w:pPr>
              <w:rPr>
                <w:rFonts w:ascii="Arial" w:hAnsi="Arial" w:cs="Arial"/>
                <w:b/>
              </w:rPr>
            </w:pPr>
            <w:r w:rsidRPr="00090C4F">
              <w:rPr>
                <w:rFonts w:ascii="Arial" w:hAnsi="Arial" w:cs="Arial"/>
                <w:b/>
              </w:rPr>
              <w:t>Sr.</w:t>
            </w:r>
          </w:p>
          <w:p w:rsidR="00F90DAC" w:rsidRPr="00090C4F" w:rsidRDefault="00F90DAC" w:rsidP="00600912">
            <w:pPr>
              <w:rPr>
                <w:rFonts w:ascii="Arial" w:hAnsi="Arial" w:cs="Arial"/>
                <w:b/>
              </w:rPr>
            </w:pPr>
            <w:r w:rsidRPr="00090C4F">
              <w:rPr>
                <w:rFonts w:ascii="Arial" w:hAnsi="Arial" w:cs="Arial"/>
                <w:b/>
              </w:rPr>
              <w:t>No.</w:t>
            </w:r>
          </w:p>
        </w:tc>
        <w:tc>
          <w:tcPr>
            <w:tcW w:w="1897" w:type="dxa"/>
          </w:tcPr>
          <w:p w:rsidR="00F90DAC" w:rsidRPr="00090C4F" w:rsidRDefault="00F90DAC" w:rsidP="00600912">
            <w:pPr>
              <w:rPr>
                <w:rFonts w:ascii="Arial" w:hAnsi="Arial" w:cs="Arial"/>
                <w:b/>
              </w:rPr>
            </w:pPr>
            <w:r w:rsidRPr="00090C4F">
              <w:rPr>
                <w:rFonts w:ascii="Arial" w:hAnsi="Arial" w:cs="Arial"/>
                <w:b/>
              </w:rPr>
              <w:t>Name of Item</w:t>
            </w:r>
          </w:p>
        </w:tc>
        <w:tc>
          <w:tcPr>
            <w:tcW w:w="4268" w:type="dxa"/>
          </w:tcPr>
          <w:p w:rsidR="00F90DAC" w:rsidRPr="00090C4F" w:rsidRDefault="00F90DAC" w:rsidP="00600912">
            <w:pPr>
              <w:rPr>
                <w:rFonts w:ascii="Arial" w:hAnsi="Arial" w:cs="Arial"/>
                <w:b/>
              </w:rPr>
            </w:pPr>
            <w:r w:rsidRPr="00090C4F">
              <w:rPr>
                <w:rFonts w:ascii="Arial" w:hAnsi="Arial" w:cs="Arial"/>
                <w:b/>
              </w:rPr>
              <w:t>Specifications</w:t>
            </w:r>
          </w:p>
        </w:tc>
        <w:tc>
          <w:tcPr>
            <w:tcW w:w="966" w:type="dxa"/>
          </w:tcPr>
          <w:p w:rsidR="00F90DAC" w:rsidRPr="00090C4F" w:rsidRDefault="00F90DAC" w:rsidP="00600912">
            <w:pPr>
              <w:rPr>
                <w:rFonts w:asciiTheme="majorBidi" w:eastAsia="Times New Roman" w:hAnsiTheme="majorBidi" w:cstheme="majorBidi"/>
                <w:b/>
                <w:bCs/>
              </w:rPr>
            </w:pPr>
            <w:r w:rsidRPr="00090C4F">
              <w:rPr>
                <w:rFonts w:asciiTheme="majorBidi" w:eastAsia="Times New Roman" w:hAnsiTheme="majorBidi" w:cstheme="majorBidi"/>
                <w:b/>
                <w:bCs/>
              </w:rPr>
              <w:t>QTY</w:t>
            </w:r>
          </w:p>
        </w:tc>
        <w:tc>
          <w:tcPr>
            <w:tcW w:w="1124" w:type="dxa"/>
          </w:tcPr>
          <w:p w:rsidR="00F90DAC" w:rsidRPr="00090C4F" w:rsidRDefault="00F90DAC" w:rsidP="00600912">
            <w:pPr>
              <w:rPr>
                <w:rFonts w:asciiTheme="majorBidi" w:eastAsia="Times New Roman" w:hAnsiTheme="majorBidi" w:cstheme="majorBidi"/>
                <w:b/>
                <w:bCs/>
              </w:rPr>
            </w:pPr>
            <w:r w:rsidRPr="00090C4F">
              <w:rPr>
                <w:rFonts w:asciiTheme="majorBidi" w:eastAsia="Times New Roman" w:hAnsiTheme="majorBidi" w:cstheme="majorBidi"/>
                <w:b/>
                <w:bCs/>
              </w:rPr>
              <w:t xml:space="preserve">Unit Price Included all taxes </w:t>
            </w:r>
          </w:p>
          <w:p w:rsidR="00F90DAC" w:rsidRPr="00090C4F" w:rsidRDefault="00F90DAC" w:rsidP="00600912">
            <w:pPr>
              <w:rPr>
                <w:rFonts w:ascii="Arial" w:hAnsi="Arial" w:cs="Arial"/>
              </w:rPr>
            </w:pPr>
            <w:r w:rsidRPr="00090C4F">
              <w:rPr>
                <w:rFonts w:asciiTheme="majorBidi" w:eastAsia="Times New Roman" w:hAnsiTheme="majorBidi" w:cstheme="majorBidi"/>
                <w:b/>
                <w:bCs/>
              </w:rPr>
              <w:t>(Pak Rs.)</w:t>
            </w:r>
          </w:p>
        </w:tc>
        <w:tc>
          <w:tcPr>
            <w:tcW w:w="1297" w:type="dxa"/>
          </w:tcPr>
          <w:p w:rsidR="00F90DAC" w:rsidRPr="00090C4F" w:rsidRDefault="00F90DAC" w:rsidP="00600912">
            <w:pPr>
              <w:rPr>
                <w:rFonts w:asciiTheme="majorBidi" w:eastAsia="Times New Roman" w:hAnsiTheme="majorBidi" w:cstheme="majorBidi"/>
                <w:b/>
                <w:bCs/>
              </w:rPr>
            </w:pPr>
            <w:r w:rsidRPr="00090C4F">
              <w:rPr>
                <w:rFonts w:asciiTheme="majorBidi" w:eastAsia="Times New Roman" w:hAnsiTheme="majorBidi" w:cstheme="majorBidi"/>
                <w:b/>
                <w:bCs/>
              </w:rPr>
              <w:t>Total Price Included all taxes</w:t>
            </w:r>
          </w:p>
          <w:p w:rsidR="00F90DAC" w:rsidRPr="00090C4F" w:rsidRDefault="00F90DAC" w:rsidP="00600912">
            <w:pPr>
              <w:rPr>
                <w:rFonts w:ascii="Arial" w:hAnsi="Arial" w:cs="Arial"/>
              </w:rPr>
            </w:pPr>
            <w:r w:rsidRPr="00090C4F">
              <w:rPr>
                <w:rFonts w:asciiTheme="majorBidi" w:eastAsia="Times New Roman" w:hAnsiTheme="majorBidi" w:cstheme="majorBidi"/>
                <w:b/>
                <w:bCs/>
              </w:rPr>
              <w:t>(Pak Rs.)</w:t>
            </w:r>
          </w:p>
        </w:tc>
      </w:tr>
      <w:tr w:rsidR="00F90DAC" w:rsidRPr="000B571F" w:rsidTr="00600912">
        <w:tc>
          <w:tcPr>
            <w:tcW w:w="636" w:type="dxa"/>
          </w:tcPr>
          <w:p w:rsidR="00F90DAC" w:rsidRPr="00090C4F" w:rsidRDefault="00F90DAC" w:rsidP="00600912">
            <w:pPr>
              <w:rPr>
                <w:rFonts w:ascii="Arial" w:hAnsi="Arial" w:cs="Arial"/>
              </w:rPr>
            </w:pPr>
            <w:r w:rsidRPr="00090C4F">
              <w:rPr>
                <w:rFonts w:ascii="Arial" w:hAnsi="Arial" w:cs="Arial"/>
              </w:rPr>
              <w:t>1.</w:t>
            </w:r>
          </w:p>
        </w:tc>
        <w:tc>
          <w:tcPr>
            <w:tcW w:w="1897" w:type="dxa"/>
          </w:tcPr>
          <w:p w:rsidR="00F90DAC" w:rsidRPr="00090C4F" w:rsidRDefault="00F90DAC" w:rsidP="00600912">
            <w:pPr>
              <w:rPr>
                <w:rFonts w:ascii="Arial" w:hAnsi="Arial" w:cs="Arial"/>
                <w:b/>
              </w:rPr>
            </w:pPr>
            <w:r w:rsidRPr="00090C4F">
              <w:rPr>
                <w:rFonts w:ascii="Arial" w:hAnsi="Arial" w:cs="Arial"/>
                <w:b/>
              </w:rPr>
              <w:t xml:space="preserve">Reverse osmosis water purification system </w:t>
            </w:r>
          </w:p>
        </w:tc>
        <w:tc>
          <w:tcPr>
            <w:tcW w:w="4268" w:type="dxa"/>
          </w:tcPr>
          <w:p w:rsidR="00F90DAC" w:rsidRPr="00090C4F" w:rsidRDefault="00F90DAC" w:rsidP="00600912">
            <w:pPr>
              <w:rPr>
                <w:rFonts w:ascii="Arial" w:hAnsi="Arial" w:cs="Arial"/>
              </w:rPr>
            </w:pPr>
            <w:r w:rsidRPr="00090C4F">
              <w:rPr>
                <w:rFonts w:ascii="Arial" w:hAnsi="Arial" w:cs="Arial"/>
              </w:rPr>
              <w:t>Capacity 1000 liters per hours.</w:t>
            </w:r>
          </w:p>
          <w:p w:rsidR="00F90DAC" w:rsidRPr="00090C4F" w:rsidRDefault="00F90DAC" w:rsidP="00600912">
            <w:pPr>
              <w:rPr>
                <w:rFonts w:ascii="Arial" w:hAnsi="Arial" w:cs="Arial"/>
                <w:b/>
                <w:u w:val="single"/>
              </w:rPr>
            </w:pPr>
            <w:r w:rsidRPr="00090C4F">
              <w:rPr>
                <w:rFonts w:ascii="Arial" w:hAnsi="Arial" w:cs="Arial"/>
                <w:b/>
                <w:u w:val="single"/>
              </w:rPr>
              <w:t>Raw Water Specification</w:t>
            </w:r>
          </w:p>
          <w:p w:rsidR="00F90DAC" w:rsidRPr="00090C4F" w:rsidRDefault="00F90DAC" w:rsidP="00600912">
            <w:pPr>
              <w:rPr>
                <w:rFonts w:ascii="Arial" w:hAnsi="Arial" w:cs="Arial"/>
              </w:rPr>
            </w:pPr>
            <w:r w:rsidRPr="00090C4F">
              <w:rPr>
                <w:rFonts w:ascii="Arial" w:hAnsi="Arial" w:cs="Arial"/>
              </w:rPr>
              <w:t>Total dissolved solids 3500 to 4000 parts per million.</w:t>
            </w:r>
          </w:p>
          <w:p w:rsidR="00F90DAC" w:rsidRPr="00090C4F" w:rsidRDefault="00F90DAC" w:rsidP="00600912">
            <w:pPr>
              <w:rPr>
                <w:rFonts w:ascii="Arial" w:hAnsi="Arial" w:cs="Arial"/>
              </w:rPr>
            </w:pPr>
            <w:r w:rsidRPr="00090C4F">
              <w:rPr>
                <w:rFonts w:ascii="Arial" w:hAnsi="Arial" w:cs="Arial"/>
              </w:rPr>
              <w:t>PH value 5.5 to 8.0</w:t>
            </w:r>
          </w:p>
          <w:p w:rsidR="00F90DAC" w:rsidRPr="00090C4F" w:rsidRDefault="00F90DAC" w:rsidP="00600912">
            <w:pPr>
              <w:rPr>
                <w:rFonts w:ascii="Arial" w:hAnsi="Arial" w:cs="Arial"/>
              </w:rPr>
            </w:pPr>
            <w:r w:rsidRPr="00090C4F">
              <w:rPr>
                <w:rFonts w:ascii="Arial" w:hAnsi="Arial" w:cs="Arial"/>
              </w:rPr>
              <w:t>Chloride 500mg/liters</w:t>
            </w:r>
          </w:p>
          <w:p w:rsidR="00F90DAC" w:rsidRPr="00090C4F" w:rsidRDefault="00F90DAC" w:rsidP="00600912">
            <w:pPr>
              <w:rPr>
                <w:rFonts w:ascii="Arial" w:hAnsi="Arial" w:cs="Arial"/>
              </w:rPr>
            </w:pPr>
            <w:r w:rsidRPr="00090C4F">
              <w:rPr>
                <w:rFonts w:ascii="Arial" w:hAnsi="Arial" w:cs="Arial"/>
              </w:rPr>
              <w:t>Hardness 2200mg/liters as CaCO3</w:t>
            </w:r>
          </w:p>
          <w:p w:rsidR="00F90DAC" w:rsidRPr="00090C4F" w:rsidRDefault="00F90DAC" w:rsidP="00600912">
            <w:pPr>
              <w:rPr>
                <w:rFonts w:ascii="Arial" w:hAnsi="Arial" w:cs="Arial"/>
              </w:rPr>
            </w:pPr>
            <w:r w:rsidRPr="00090C4F">
              <w:rPr>
                <w:rFonts w:ascii="Arial" w:hAnsi="Arial" w:cs="Arial"/>
              </w:rPr>
              <w:t xml:space="preserve">Calcium 500mg/liters </w:t>
            </w:r>
          </w:p>
          <w:p w:rsidR="00F90DAC" w:rsidRPr="00090C4F" w:rsidRDefault="00F90DAC" w:rsidP="00600912">
            <w:pPr>
              <w:rPr>
                <w:rFonts w:ascii="Arial" w:hAnsi="Arial" w:cs="Arial"/>
              </w:rPr>
            </w:pPr>
            <w:r w:rsidRPr="00090C4F">
              <w:rPr>
                <w:rFonts w:ascii="Arial" w:hAnsi="Arial" w:cs="Arial"/>
              </w:rPr>
              <w:t xml:space="preserve">Taste salty </w:t>
            </w:r>
          </w:p>
          <w:p w:rsidR="00F90DAC" w:rsidRPr="00090C4F" w:rsidRDefault="00F90DAC" w:rsidP="00600912">
            <w:pPr>
              <w:rPr>
                <w:rFonts w:ascii="Arial" w:hAnsi="Arial" w:cs="Arial"/>
              </w:rPr>
            </w:pPr>
            <w:r w:rsidRPr="00090C4F">
              <w:rPr>
                <w:rFonts w:ascii="Arial" w:hAnsi="Arial" w:cs="Arial"/>
              </w:rPr>
              <w:t>Magnesium 350mg/liters</w:t>
            </w:r>
          </w:p>
          <w:p w:rsidR="00F90DAC" w:rsidRPr="00090C4F" w:rsidRDefault="00F90DAC" w:rsidP="00600912">
            <w:pPr>
              <w:rPr>
                <w:rFonts w:ascii="Arial" w:hAnsi="Arial" w:cs="Arial"/>
              </w:rPr>
            </w:pPr>
            <w:r w:rsidRPr="00090C4F">
              <w:rPr>
                <w:rFonts w:ascii="Arial" w:hAnsi="Arial" w:cs="Arial"/>
              </w:rPr>
              <w:t>Total alkalinity 200mg/liters</w:t>
            </w:r>
          </w:p>
          <w:p w:rsidR="00F90DAC" w:rsidRPr="00090C4F" w:rsidRDefault="00F90DAC" w:rsidP="00600912">
            <w:pPr>
              <w:rPr>
                <w:rFonts w:ascii="Arial" w:hAnsi="Arial" w:cs="Arial"/>
              </w:rPr>
            </w:pPr>
            <w:r w:rsidRPr="00090C4F">
              <w:rPr>
                <w:rFonts w:ascii="Arial" w:hAnsi="Arial" w:cs="Arial"/>
              </w:rPr>
              <w:t>Sulphate 70mg/liters</w:t>
            </w:r>
          </w:p>
          <w:p w:rsidR="00F90DAC" w:rsidRPr="00090C4F" w:rsidRDefault="00F90DAC" w:rsidP="00600912">
            <w:pPr>
              <w:rPr>
                <w:rFonts w:ascii="Arial" w:hAnsi="Arial" w:cs="Arial"/>
              </w:rPr>
            </w:pPr>
            <w:r w:rsidRPr="00090C4F">
              <w:rPr>
                <w:rFonts w:ascii="Arial" w:hAnsi="Arial" w:cs="Arial"/>
              </w:rPr>
              <w:t>Iron 0.9mg/liters</w:t>
            </w:r>
          </w:p>
          <w:p w:rsidR="00F90DAC" w:rsidRPr="00090C4F" w:rsidRDefault="00F90DAC" w:rsidP="00600912">
            <w:pPr>
              <w:rPr>
                <w:rFonts w:ascii="Arial" w:hAnsi="Arial" w:cs="Arial"/>
              </w:rPr>
            </w:pPr>
            <w:r w:rsidRPr="00090C4F">
              <w:rPr>
                <w:rFonts w:ascii="Arial" w:hAnsi="Arial" w:cs="Arial"/>
              </w:rPr>
              <w:t>Flouride 0.5mg/liters</w:t>
            </w:r>
          </w:p>
          <w:p w:rsidR="00F90DAC" w:rsidRPr="00090C4F" w:rsidRDefault="00F90DAC" w:rsidP="00600912">
            <w:pPr>
              <w:rPr>
                <w:rFonts w:ascii="Arial" w:hAnsi="Arial" w:cs="Arial"/>
              </w:rPr>
            </w:pPr>
            <w:r w:rsidRPr="00090C4F">
              <w:rPr>
                <w:rFonts w:ascii="Arial" w:hAnsi="Arial" w:cs="Arial"/>
              </w:rPr>
              <w:t>Conductivity 5500us/cm</w:t>
            </w:r>
          </w:p>
          <w:p w:rsidR="00F90DAC" w:rsidRPr="00090C4F" w:rsidRDefault="00F90DAC" w:rsidP="00600912">
            <w:pPr>
              <w:rPr>
                <w:rFonts w:ascii="Arial" w:hAnsi="Arial" w:cs="Arial"/>
              </w:rPr>
            </w:pPr>
            <w:r w:rsidRPr="00090C4F">
              <w:rPr>
                <w:rFonts w:ascii="Arial" w:hAnsi="Arial" w:cs="Arial"/>
              </w:rPr>
              <w:t>Bicarbonate 180mg/liters</w:t>
            </w:r>
          </w:p>
          <w:p w:rsidR="00F90DAC" w:rsidRPr="00090C4F" w:rsidRDefault="00F90DAC" w:rsidP="00600912">
            <w:pPr>
              <w:rPr>
                <w:rFonts w:ascii="Arial" w:hAnsi="Arial" w:cs="Arial"/>
                <w:b/>
                <w:u w:val="single"/>
              </w:rPr>
            </w:pPr>
            <w:r w:rsidRPr="00090C4F">
              <w:rPr>
                <w:rFonts w:ascii="Arial" w:hAnsi="Arial" w:cs="Arial"/>
                <w:b/>
                <w:u w:val="single"/>
              </w:rPr>
              <w:t>Purified Water Specification</w:t>
            </w:r>
          </w:p>
          <w:p w:rsidR="00F90DAC" w:rsidRPr="00090C4F" w:rsidRDefault="00F90DAC" w:rsidP="00600912">
            <w:pPr>
              <w:rPr>
                <w:rFonts w:ascii="Arial" w:hAnsi="Arial" w:cs="Arial"/>
              </w:rPr>
            </w:pPr>
            <w:r w:rsidRPr="00090C4F">
              <w:rPr>
                <w:rFonts w:ascii="Arial" w:hAnsi="Arial" w:cs="Arial"/>
              </w:rPr>
              <w:t>PH 6.5 to 7.5</w:t>
            </w:r>
          </w:p>
          <w:p w:rsidR="00F90DAC" w:rsidRPr="00090C4F" w:rsidRDefault="00F90DAC" w:rsidP="00600912">
            <w:pPr>
              <w:rPr>
                <w:rFonts w:ascii="Arial" w:hAnsi="Arial" w:cs="Arial"/>
              </w:rPr>
            </w:pPr>
            <w:r w:rsidRPr="00090C4F">
              <w:rPr>
                <w:rFonts w:ascii="Arial" w:hAnsi="Arial" w:cs="Arial"/>
              </w:rPr>
              <w:t>Arsenic 10PB</w:t>
            </w:r>
          </w:p>
          <w:p w:rsidR="00F90DAC" w:rsidRPr="00090C4F" w:rsidRDefault="00F90DAC" w:rsidP="00600912">
            <w:pPr>
              <w:rPr>
                <w:rFonts w:ascii="Arial" w:hAnsi="Arial" w:cs="Arial"/>
              </w:rPr>
            </w:pPr>
            <w:r w:rsidRPr="00090C4F">
              <w:rPr>
                <w:rFonts w:ascii="Arial" w:hAnsi="Arial" w:cs="Arial"/>
              </w:rPr>
              <w:t>Flow rate 1000 liters per hour</w:t>
            </w:r>
          </w:p>
          <w:p w:rsidR="00F90DAC" w:rsidRPr="00090C4F" w:rsidRDefault="00F90DAC" w:rsidP="00600912">
            <w:pPr>
              <w:rPr>
                <w:rFonts w:ascii="Arial" w:hAnsi="Arial" w:cs="Arial"/>
              </w:rPr>
            </w:pPr>
            <w:r w:rsidRPr="00090C4F">
              <w:rPr>
                <w:rFonts w:ascii="Arial" w:hAnsi="Arial" w:cs="Arial"/>
              </w:rPr>
              <w:t>Material Thin Film Composite</w:t>
            </w:r>
          </w:p>
          <w:p w:rsidR="00F90DAC" w:rsidRPr="00090C4F" w:rsidRDefault="00F90DAC" w:rsidP="00600912">
            <w:pPr>
              <w:rPr>
                <w:rFonts w:ascii="Arial" w:hAnsi="Arial" w:cs="Arial"/>
              </w:rPr>
            </w:pPr>
            <w:r w:rsidRPr="00090C4F">
              <w:rPr>
                <w:rFonts w:ascii="Arial" w:hAnsi="Arial" w:cs="Arial"/>
              </w:rPr>
              <w:t>Salt rejection 96% to 98%</w:t>
            </w:r>
          </w:p>
          <w:p w:rsidR="00F90DAC" w:rsidRPr="00090C4F" w:rsidRDefault="00F90DAC" w:rsidP="00600912">
            <w:pPr>
              <w:rPr>
                <w:rFonts w:ascii="Arial" w:hAnsi="Arial" w:cs="Arial"/>
              </w:rPr>
            </w:pPr>
            <w:r w:rsidRPr="00090C4F">
              <w:rPr>
                <w:rFonts w:ascii="Arial" w:hAnsi="Arial" w:cs="Arial"/>
              </w:rPr>
              <w:t>Working pressure 120psi to 175psi</w:t>
            </w:r>
          </w:p>
          <w:p w:rsidR="00F90DAC" w:rsidRPr="00090C4F" w:rsidRDefault="00F90DAC" w:rsidP="00600912">
            <w:pPr>
              <w:rPr>
                <w:rFonts w:ascii="Arial" w:hAnsi="Arial" w:cs="Arial"/>
                <w:b/>
              </w:rPr>
            </w:pPr>
            <w:r w:rsidRPr="00090C4F">
              <w:rPr>
                <w:rFonts w:ascii="Arial" w:hAnsi="Arial" w:cs="Arial"/>
                <w:b/>
              </w:rPr>
              <w:t>Frame Material stainless steel</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r w:rsidR="00F90DAC" w:rsidRPr="000B571F" w:rsidTr="00600912">
        <w:tc>
          <w:tcPr>
            <w:tcW w:w="636" w:type="dxa"/>
          </w:tcPr>
          <w:p w:rsidR="00F90DAC" w:rsidRPr="00090C4F" w:rsidRDefault="00F90DAC" w:rsidP="00600912">
            <w:pPr>
              <w:rPr>
                <w:rFonts w:ascii="Arial" w:hAnsi="Arial" w:cs="Arial"/>
              </w:rPr>
            </w:pPr>
            <w:r w:rsidRPr="00090C4F">
              <w:rPr>
                <w:rFonts w:ascii="Arial" w:hAnsi="Arial" w:cs="Arial"/>
              </w:rPr>
              <w:t>2</w:t>
            </w:r>
          </w:p>
        </w:tc>
        <w:tc>
          <w:tcPr>
            <w:tcW w:w="1897" w:type="dxa"/>
          </w:tcPr>
          <w:p w:rsidR="00F90DAC" w:rsidRPr="00090C4F" w:rsidRDefault="00F90DAC" w:rsidP="00600912">
            <w:pPr>
              <w:jc w:val="center"/>
              <w:rPr>
                <w:rFonts w:ascii="Arial" w:hAnsi="Arial" w:cs="Arial"/>
                <w:b/>
              </w:rPr>
            </w:pPr>
            <w:r w:rsidRPr="00090C4F">
              <w:rPr>
                <w:rFonts w:ascii="Arial" w:hAnsi="Arial" w:cs="Arial"/>
                <w:b/>
              </w:rPr>
              <w:t>Water Storage Tank</w:t>
            </w:r>
          </w:p>
        </w:tc>
        <w:tc>
          <w:tcPr>
            <w:tcW w:w="4268" w:type="dxa"/>
          </w:tcPr>
          <w:p w:rsidR="00F90DAC" w:rsidRPr="00090C4F" w:rsidRDefault="00F90DAC" w:rsidP="00600912">
            <w:pPr>
              <w:rPr>
                <w:rFonts w:ascii="Arial" w:hAnsi="Arial" w:cs="Arial"/>
              </w:rPr>
            </w:pPr>
            <w:r w:rsidRPr="00090C4F">
              <w:rPr>
                <w:rFonts w:ascii="Arial" w:hAnsi="Arial" w:cs="Arial"/>
              </w:rPr>
              <w:t>Food grade material (White)</w:t>
            </w:r>
          </w:p>
          <w:p w:rsidR="00F90DAC" w:rsidRPr="00090C4F" w:rsidRDefault="00F90DAC" w:rsidP="00600912">
            <w:pPr>
              <w:rPr>
                <w:rFonts w:ascii="Arial" w:hAnsi="Arial" w:cs="Arial"/>
              </w:rPr>
            </w:pPr>
            <w:r w:rsidRPr="00090C4F">
              <w:rPr>
                <w:rFonts w:ascii="Arial" w:hAnsi="Arial" w:cs="Arial"/>
              </w:rPr>
              <w:t xml:space="preserve">500-gallon storage capacity </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02</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r w:rsidR="00F90DAC" w:rsidRPr="000B571F" w:rsidTr="00600912">
        <w:trPr>
          <w:trHeight w:val="394"/>
        </w:trPr>
        <w:tc>
          <w:tcPr>
            <w:tcW w:w="636" w:type="dxa"/>
            <w:vMerge w:val="restart"/>
          </w:tcPr>
          <w:p w:rsidR="00F90DAC" w:rsidRPr="00090C4F" w:rsidRDefault="00F90DAC" w:rsidP="00600912">
            <w:pPr>
              <w:rPr>
                <w:rFonts w:ascii="Arial" w:hAnsi="Arial" w:cs="Arial"/>
              </w:rPr>
            </w:pPr>
            <w:r w:rsidRPr="00090C4F">
              <w:rPr>
                <w:rFonts w:ascii="Arial" w:hAnsi="Arial" w:cs="Arial"/>
              </w:rPr>
              <w:t>3</w:t>
            </w:r>
          </w:p>
        </w:tc>
        <w:tc>
          <w:tcPr>
            <w:tcW w:w="1897" w:type="dxa"/>
            <w:vMerge w:val="restart"/>
          </w:tcPr>
          <w:p w:rsidR="00F90DAC" w:rsidRPr="00090C4F" w:rsidRDefault="00F90DAC" w:rsidP="00600912">
            <w:pPr>
              <w:jc w:val="center"/>
              <w:rPr>
                <w:rFonts w:ascii="Arial" w:hAnsi="Arial" w:cs="Arial"/>
                <w:b/>
              </w:rPr>
            </w:pPr>
            <w:r w:rsidRPr="00090C4F">
              <w:rPr>
                <w:rFonts w:ascii="Arial" w:hAnsi="Arial" w:cs="Arial"/>
                <w:b/>
              </w:rPr>
              <w:t>Mineral dosing station</w:t>
            </w:r>
          </w:p>
        </w:tc>
        <w:tc>
          <w:tcPr>
            <w:tcW w:w="4268" w:type="dxa"/>
          </w:tcPr>
          <w:p w:rsidR="00F90DAC" w:rsidRPr="00090C4F" w:rsidRDefault="00F90DAC" w:rsidP="00600912">
            <w:pPr>
              <w:rPr>
                <w:rFonts w:ascii="Arial" w:hAnsi="Arial" w:cs="Arial"/>
              </w:rPr>
            </w:pPr>
            <w:r w:rsidRPr="00090C4F">
              <w:rPr>
                <w:rFonts w:ascii="Arial" w:hAnsi="Arial" w:cs="Arial"/>
              </w:rPr>
              <w:t>Dosing pump calcium (Imported)</w:t>
            </w:r>
          </w:p>
          <w:p w:rsidR="00F90DAC" w:rsidRPr="00090C4F" w:rsidRDefault="00F90DAC" w:rsidP="00600912">
            <w:pPr>
              <w:rPr>
                <w:rFonts w:ascii="Arial" w:hAnsi="Arial" w:cs="Arial"/>
              </w:rPr>
            </w:pPr>
            <w:r w:rsidRPr="00090C4F">
              <w:rPr>
                <w:rFonts w:ascii="Arial" w:hAnsi="Arial" w:cs="Arial"/>
              </w:rPr>
              <w:t>Pressure 5/7 bar</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r w:rsidR="00F90DAC" w:rsidRPr="000B571F" w:rsidTr="00600912">
        <w:trPr>
          <w:trHeight w:val="165"/>
        </w:trPr>
        <w:tc>
          <w:tcPr>
            <w:tcW w:w="636" w:type="dxa"/>
            <w:vMerge/>
          </w:tcPr>
          <w:p w:rsidR="00F90DAC" w:rsidRPr="00090C4F" w:rsidRDefault="00F90DAC" w:rsidP="00600912">
            <w:pPr>
              <w:rPr>
                <w:rFonts w:ascii="Arial" w:hAnsi="Arial" w:cs="Arial"/>
              </w:rPr>
            </w:pPr>
          </w:p>
        </w:tc>
        <w:tc>
          <w:tcPr>
            <w:tcW w:w="1897" w:type="dxa"/>
            <w:vMerge/>
          </w:tcPr>
          <w:p w:rsidR="00F90DAC" w:rsidRPr="00090C4F" w:rsidRDefault="00F90DAC" w:rsidP="00600912">
            <w:pPr>
              <w:rPr>
                <w:rFonts w:ascii="Arial" w:hAnsi="Arial" w:cs="Arial"/>
                <w:b/>
              </w:rPr>
            </w:pPr>
          </w:p>
        </w:tc>
        <w:tc>
          <w:tcPr>
            <w:tcW w:w="4268" w:type="dxa"/>
          </w:tcPr>
          <w:p w:rsidR="00F90DAC" w:rsidRPr="00090C4F" w:rsidRDefault="00F90DAC" w:rsidP="00600912">
            <w:pPr>
              <w:rPr>
                <w:rFonts w:ascii="Arial" w:hAnsi="Arial" w:cs="Arial"/>
              </w:rPr>
            </w:pPr>
            <w:r w:rsidRPr="00090C4F">
              <w:rPr>
                <w:rFonts w:ascii="Arial" w:hAnsi="Arial" w:cs="Arial"/>
              </w:rPr>
              <w:t>Dosing pump sodium (Imported)</w:t>
            </w:r>
          </w:p>
          <w:p w:rsidR="00F90DAC" w:rsidRPr="00090C4F" w:rsidRDefault="00F90DAC" w:rsidP="00600912">
            <w:pPr>
              <w:rPr>
                <w:rFonts w:ascii="Arial" w:hAnsi="Arial" w:cs="Arial"/>
              </w:rPr>
            </w:pPr>
            <w:r w:rsidRPr="00090C4F">
              <w:rPr>
                <w:rFonts w:ascii="Arial" w:hAnsi="Arial" w:cs="Arial"/>
              </w:rPr>
              <w:t>Pressure 5/7 bar</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r w:rsidR="00F90DAC" w:rsidRPr="000B571F" w:rsidTr="00600912">
        <w:tc>
          <w:tcPr>
            <w:tcW w:w="636" w:type="dxa"/>
            <w:vMerge/>
          </w:tcPr>
          <w:p w:rsidR="00F90DAC" w:rsidRPr="00090C4F" w:rsidRDefault="00F90DAC" w:rsidP="00600912">
            <w:pPr>
              <w:rPr>
                <w:rFonts w:ascii="Arial" w:hAnsi="Arial" w:cs="Arial"/>
              </w:rPr>
            </w:pPr>
          </w:p>
        </w:tc>
        <w:tc>
          <w:tcPr>
            <w:tcW w:w="1897" w:type="dxa"/>
            <w:vMerge/>
          </w:tcPr>
          <w:p w:rsidR="00F90DAC" w:rsidRPr="00090C4F" w:rsidRDefault="00F90DAC" w:rsidP="00600912">
            <w:pPr>
              <w:rPr>
                <w:rFonts w:ascii="Arial" w:hAnsi="Arial" w:cs="Arial"/>
                <w:b/>
              </w:rPr>
            </w:pPr>
          </w:p>
        </w:tc>
        <w:tc>
          <w:tcPr>
            <w:tcW w:w="4268" w:type="dxa"/>
          </w:tcPr>
          <w:p w:rsidR="00F90DAC" w:rsidRPr="00090C4F" w:rsidRDefault="00F90DAC" w:rsidP="00600912">
            <w:pPr>
              <w:rPr>
                <w:rFonts w:ascii="Arial" w:hAnsi="Arial" w:cs="Arial"/>
              </w:rPr>
            </w:pPr>
            <w:r w:rsidRPr="00090C4F">
              <w:rPr>
                <w:rFonts w:ascii="Arial" w:hAnsi="Arial" w:cs="Arial"/>
              </w:rPr>
              <w:t>Dosing pump magnesium (Imported)</w:t>
            </w:r>
          </w:p>
          <w:p w:rsidR="00F90DAC" w:rsidRPr="00090C4F" w:rsidRDefault="00F90DAC" w:rsidP="00600912">
            <w:pPr>
              <w:rPr>
                <w:rFonts w:ascii="Arial" w:hAnsi="Arial" w:cs="Arial"/>
              </w:rPr>
            </w:pPr>
            <w:r w:rsidRPr="00090C4F">
              <w:rPr>
                <w:rFonts w:ascii="Arial" w:hAnsi="Arial" w:cs="Arial"/>
              </w:rPr>
              <w:t>Pressure 5/7 bar</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r w:rsidR="00F90DAC" w:rsidRPr="000B571F" w:rsidTr="00600912">
        <w:tc>
          <w:tcPr>
            <w:tcW w:w="636" w:type="dxa"/>
          </w:tcPr>
          <w:p w:rsidR="00F90DAC" w:rsidRPr="00090C4F" w:rsidRDefault="00B24343" w:rsidP="00600912">
            <w:pPr>
              <w:rPr>
                <w:rFonts w:ascii="Arial" w:hAnsi="Arial" w:cs="Arial"/>
              </w:rPr>
            </w:pPr>
            <w:r>
              <w:rPr>
                <w:rFonts w:ascii="Arial" w:hAnsi="Arial" w:cs="Arial"/>
              </w:rPr>
              <w:t>4</w:t>
            </w:r>
          </w:p>
        </w:tc>
        <w:tc>
          <w:tcPr>
            <w:tcW w:w="1897" w:type="dxa"/>
          </w:tcPr>
          <w:p w:rsidR="00F90DAC" w:rsidRPr="00090C4F" w:rsidRDefault="00F90DAC" w:rsidP="00600912">
            <w:pPr>
              <w:rPr>
                <w:rFonts w:ascii="Arial" w:hAnsi="Arial" w:cs="Arial"/>
                <w:b/>
              </w:rPr>
            </w:pPr>
            <w:r w:rsidRPr="00090C4F">
              <w:rPr>
                <w:rFonts w:ascii="Arial" w:hAnsi="Arial" w:cs="Arial"/>
                <w:b/>
              </w:rPr>
              <w:t>Delivery pump and pressure switch</w:t>
            </w:r>
          </w:p>
        </w:tc>
        <w:tc>
          <w:tcPr>
            <w:tcW w:w="4268" w:type="dxa"/>
          </w:tcPr>
          <w:p w:rsidR="00F90DAC" w:rsidRPr="00090C4F" w:rsidRDefault="00F90DAC" w:rsidP="00600912">
            <w:pPr>
              <w:rPr>
                <w:rFonts w:ascii="Arial" w:hAnsi="Arial" w:cs="Arial"/>
              </w:rPr>
            </w:pPr>
            <w:r w:rsidRPr="00090C4F">
              <w:rPr>
                <w:rFonts w:ascii="Arial" w:hAnsi="Arial" w:cs="Arial"/>
              </w:rPr>
              <w:t>Auto on/off</w:t>
            </w:r>
          </w:p>
          <w:p w:rsidR="00F90DAC" w:rsidRPr="00090C4F" w:rsidRDefault="00F90DAC" w:rsidP="00600912">
            <w:pPr>
              <w:rPr>
                <w:rFonts w:ascii="Arial" w:hAnsi="Arial" w:cs="Arial"/>
              </w:rPr>
            </w:pPr>
            <w:r w:rsidRPr="00090C4F">
              <w:rPr>
                <w:rFonts w:ascii="Arial" w:hAnsi="Arial" w:cs="Arial"/>
              </w:rPr>
              <w:t>Mono block (imported)</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r w:rsidR="00F90DAC" w:rsidRPr="000B571F" w:rsidTr="00600912">
        <w:tc>
          <w:tcPr>
            <w:tcW w:w="636" w:type="dxa"/>
          </w:tcPr>
          <w:p w:rsidR="00F90DAC" w:rsidRPr="00090C4F" w:rsidRDefault="00B24343" w:rsidP="00600912">
            <w:pPr>
              <w:rPr>
                <w:rFonts w:ascii="Arial" w:hAnsi="Arial" w:cs="Arial"/>
              </w:rPr>
            </w:pPr>
            <w:r>
              <w:rPr>
                <w:rFonts w:ascii="Arial" w:hAnsi="Arial" w:cs="Arial"/>
              </w:rPr>
              <w:t>5</w:t>
            </w:r>
          </w:p>
        </w:tc>
        <w:tc>
          <w:tcPr>
            <w:tcW w:w="1897" w:type="dxa"/>
          </w:tcPr>
          <w:p w:rsidR="00F90DAC" w:rsidRPr="00090C4F" w:rsidRDefault="00F90DAC" w:rsidP="00600912">
            <w:pPr>
              <w:rPr>
                <w:rFonts w:ascii="Arial" w:hAnsi="Arial" w:cs="Arial"/>
                <w:b/>
              </w:rPr>
            </w:pPr>
            <w:r w:rsidRPr="00090C4F">
              <w:rPr>
                <w:rFonts w:ascii="Arial" w:hAnsi="Arial" w:cs="Arial"/>
                <w:b/>
              </w:rPr>
              <w:t xml:space="preserve">Water pump </w:t>
            </w:r>
          </w:p>
        </w:tc>
        <w:tc>
          <w:tcPr>
            <w:tcW w:w="4268" w:type="dxa"/>
          </w:tcPr>
          <w:p w:rsidR="00F90DAC" w:rsidRPr="00090C4F" w:rsidRDefault="00F90DAC" w:rsidP="00600912">
            <w:pPr>
              <w:rPr>
                <w:rFonts w:ascii="Arial" w:hAnsi="Arial" w:cs="Arial"/>
              </w:rPr>
            </w:pPr>
            <w:r w:rsidRPr="00090C4F">
              <w:rPr>
                <w:rFonts w:ascii="Arial" w:hAnsi="Arial" w:cs="Arial"/>
              </w:rPr>
              <w:t>Bore at depth of 150ft to 200ft</w:t>
            </w:r>
          </w:p>
          <w:p w:rsidR="00F90DAC" w:rsidRPr="00090C4F" w:rsidRDefault="00F90DAC" w:rsidP="00600912">
            <w:pPr>
              <w:rPr>
                <w:rFonts w:ascii="Arial" w:hAnsi="Arial" w:cs="Arial"/>
              </w:rPr>
            </w:pPr>
            <w:r w:rsidRPr="00090C4F">
              <w:rPr>
                <w:rFonts w:ascii="Arial" w:hAnsi="Arial" w:cs="Arial"/>
              </w:rPr>
              <w:t>Steel cover for water pump</w:t>
            </w:r>
          </w:p>
        </w:tc>
        <w:tc>
          <w:tcPr>
            <w:tcW w:w="966" w:type="dxa"/>
          </w:tcPr>
          <w:p w:rsidR="00F90DAC" w:rsidRPr="00090C4F" w:rsidRDefault="00F90DAC"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1124" w:type="dxa"/>
          </w:tcPr>
          <w:p w:rsidR="00F90DAC" w:rsidRPr="00090C4F" w:rsidRDefault="00F90DAC" w:rsidP="00600912">
            <w:pPr>
              <w:jc w:val="center"/>
              <w:rPr>
                <w:rFonts w:asciiTheme="majorBidi" w:eastAsia="Times New Roman" w:hAnsiTheme="majorBidi" w:cstheme="majorBidi"/>
                <w:bCs/>
              </w:rPr>
            </w:pPr>
          </w:p>
        </w:tc>
        <w:tc>
          <w:tcPr>
            <w:tcW w:w="1297" w:type="dxa"/>
          </w:tcPr>
          <w:p w:rsidR="00F90DAC" w:rsidRPr="00090C4F" w:rsidRDefault="00F90DAC" w:rsidP="00600912">
            <w:pPr>
              <w:jc w:val="center"/>
              <w:rPr>
                <w:rFonts w:asciiTheme="majorBidi" w:eastAsia="Times New Roman" w:hAnsiTheme="majorBidi" w:cstheme="majorBidi"/>
                <w:bCs/>
              </w:rPr>
            </w:pPr>
          </w:p>
        </w:tc>
      </w:tr>
    </w:tbl>
    <w:p w:rsidR="00BE17DC" w:rsidRPr="009236F4" w:rsidRDefault="00BE17DC" w:rsidP="00BE17DC">
      <w:pPr>
        <w:spacing w:line="240" w:lineRule="auto"/>
        <w:jc w:val="center"/>
        <w:rPr>
          <w:rFonts w:asciiTheme="majorBidi" w:hAnsiTheme="majorBidi" w:cstheme="majorBidi"/>
        </w:rPr>
      </w:pPr>
      <w:r>
        <w:rPr>
          <w:rFonts w:asciiTheme="majorBidi" w:hAnsiTheme="majorBidi" w:cstheme="majorBidi"/>
        </w:rPr>
        <w:t>All items should be compatible with the specification, high quality and imported.</w:t>
      </w:r>
    </w:p>
    <w:p w:rsidR="00A1656A" w:rsidRDefault="00F90DAC" w:rsidP="00F90DAC">
      <w:pPr>
        <w:spacing w:line="240" w:lineRule="auto"/>
        <w:ind w:left="2880" w:firstLine="720"/>
        <w:rPr>
          <w:rFonts w:asciiTheme="majorBidi" w:hAnsiTheme="majorBidi" w:cstheme="majorBidi"/>
          <w:b/>
        </w:rPr>
      </w:pPr>
      <w:r w:rsidRPr="00CB26FF">
        <w:rPr>
          <w:rFonts w:asciiTheme="majorBidi" w:hAnsiTheme="majorBidi" w:cstheme="majorBidi"/>
          <w:b/>
        </w:rPr>
        <w:t xml:space="preserve"> </w:t>
      </w:r>
      <w:r w:rsidR="00934061" w:rsidRPr="00CB26FF">
        <w:rPr>
          <w:rFonts w:asciiTheme="majorBidi" w:hAnsiTheme="majorBidi" w:cstheme="majorBidi"/>
          <w:b/>
        </w:rPr>
        <w:t>(</w:t>
      </w:r>
      <w:r w:rsidR="00CB26FF">
        <w:rPr>
          <w:rFonts w:asciiTheme="majorBidi" w:hAnsiTheme="majorBidi" w:cstheme="majorBidi"/>
          <w:b/>
        </w:rPr>
        <w:t>S</w:t>
      </w:r>
      <w:r w:rsidR="00DC7441" w:rsidRPr="00CB26FF">
        <w:rPr>
          <w:rFonts w:asciiTheme="majorBidi" w:hAnsiTheme="majorBidi" w:cstheme="majorBidi"/>
          <w:b/>
        </w:rPr>
        <w:t>CHEDULE-B)</w:t>
      </w:r>
      <w:r w:rsidR="006B69D8" w:rsidRPr="006B69D8">
        <w:rPr>
          <w:rFonts w:ascii="Arial" w:hAnsi="Arial" w:cs="Arial"/>
          <w:b/>
        </w:rPr>
        <w:t xml:space="preserve"> </w:t>
      </w:r>
      <w:r w:rsidR="006B69D8">
        <w:rPr>
          <w:rFonts w:ascii="Arial" w:hAnsi="Arial" w:cs="Arial"/>
          <w:b/>
        </w:rPr>
        <w:t xml:space="preserve"> </w:t>
      </w:r>
      <w:r w:rsidR="006B69D8" w:rsidRPr="006B69D8">
        <w:rPr>
          <w:rFonts w:ascii="Arial" w:hAnsi="Arial" w:cs="Arial"/>
          <w:b/>
          <w:sz w:val="28"/>
          <w:szCs w:val="28"/>
          <w:u w:val="single"/>
        </w:rPr>
        <w:t>Water Chiller</w:t>
      </w:r>
    </w:p>
    <w:tbl>
      <w:tblPr>
        <w:tblStyle w:val="TableGrid"/>
        <w:tblW w:w="10188" w:type="dxa"/>
        <w:tblLook w:val="04A0" w:firstRow="1" w:lastRow="0" w:firstColumn="1" w:lastColumn="0" w:noHBand="0" w:noVBand="1"/>
      </w:tblPr>
      <w:tblGrid>
        <w:gridCol w:w="636"/>
        <w:gridCol w:w="1632"/>
        <w:gridCol w:w="5490"/>
        <w:gridCol w:w="720"/>
        <w:gridCol w:w="630"/>
        <w:gridCol w:w="1080"/>
      </w:tblGrid>
      <w:tr w:rsidR="006B69D8" w:rsidRPr="00090C4F" w:rsidTr="006B69D8">
        <w:tc>
          <w:tcPr>
            <w:tcW w:w="636" w:type="dxa"/>
          </w:tcPr>
          <w:p w:rsidR="006B69D8" w:rsidRPr="00090C4F" w:rsidRDefault="00B24343" w:rsidP="00600912">
            <w:pPr>
              <w:rPr>
                <w:rFonts w:ascii="Arial" w:hAnsi="Arial" w:cs="Arial"/>
              </w:rPr>
            </w:pPr>
            <w:r>
              <w:rPr>
                <w:rFonts w:ascii="Arial" w:hAnsi="Arial" w:cs="Arial"/>
              </w:rPr>
              <w:t>1.</w:t>
            </w:r>
          </w:p>
        </w:tc>
        <w:tc>
          <w:tcPr>
            <w:tcW w:w="1632" w:type="dxa"/>
          </w:tcPr>
          <w:p w:rsidR="006B69D8" w:rsidRPr="00090C4F" w:rsidRDefault="006B69D8" w:rsidP="00600912">
            <w:pPr>
              <w:rPr>
                <w:rFonts w:ascii="Arial" w:hAnsi="Arial" w:cs="Arial"/>
                <w:b/>
              </w:rPr>
            </w:pPr>
            <w:r w:rsidRPr="00090C4F">
              <w:rPr>
                <w:rFonts w:ascii="Arial" w:hAnsi="Arial" w:cs="Arial"/>
                <w:b/>
              </w:rPr>
              <w:t xml:space="preserve">Water Chiller </w:t>
            </w:r>
          </w:p>
        </w:tc>
        <w:tc>
          <w:tcPr>
            <w:tcW w:w="5490" w:type="dxa"/>
          </w:tcPr>
          <w:p w:rsidR="006B69D8" w:rsidRPr="00090C4F" w:rsidRDefault="006B69D8" w:rsidP="00600912">
            <w:pPr>
              <w:rPr>
                <w:rFonts w:ascii="Arial" w:hAnsi="Arial" w:cs="Arial"/>
              </w:rPr>
            </w:pPr>
            <w:r w:rsidRPr="00090C4F">
              <w:rPr>
                <w:rFonts w:ascii="Arial" w:hAnsi="Arial" w:cs="Arial"/>
              </w:rPr>
              <w:t>Capacity 900 to 1000 liters per hour with storage tank.</w:t>
            </w:r>
          </w:p>
          <w:p w:rsidR="006B69D8" w:rsidRPr="00090C4F" w:rsidRDefault="006B69D8" w:rsidP="00600912">
            <w:pPr>
              <w:rPr>
                <w:rFonts w:ascii="Arial" w:hAnsi="Arial" w:cs="Arial"/>
              </w:rPr>
            </w:pPr>
            <w:r w:rsidRPr="00090C4F">
              <w:rPr>
                <w:rFonts w:ascii="Arial" w:hAnsi="Arial" w:cs="Arial"/>
              </w:rPr>
              <w:t>Output water temperature 10 to 05C</w:t>
            </w:r>
          </w:p>
          <w:p w:rsidR="006B69D8" w:rsidRPr="00090C4F" w:rsidRDefault="006B69D8" w:rsidP="00600912">
            <w:pPr>
              <w:rPr>
                <w:rFonts w:ascii="Arial" w:hAnsi="Arial" w:cs="Arial"/>
              </w:rPr>
            </w:pPr>
            <w:r w:rsidRPr="00090C4F">
              <w:rPr>
                <w:rFonts w:ascii="Arial" w:hAnsi="Arial" w:cs="Arial"/>
              </w:rPr>
              <w:t>Material stainless steel (304)</w:t>
            </w:r>
          </w:p>
        </w:tc>
        <w:tc>
          <w:tcPr>
            <w:tcW w:w="720" w:type="dxa"/>
          </w:tcPr>
          <w:p w:rsidR="006B69D8" w:rsidRPr="00090C4F" w:rsidRDefault="006B69D8" w:rsidP="00600912">
            <w:pPr>
              <w:jc w:val="center"/>
              <w:rPr>
                <w:rFonts w:asciiTheme="majorBidi" w:eastAsia="Times New Roman" w:hAnsiTheme="majorBidi" w:cstheme="majorBidi"/>
                <w:bCs/>
              </w:rPr>
            </w:pPr>
            <w:r w:rsidRPr="00090C4F">
              <w:rPr>
                <w:rFonts w:asciiTheme="majorBidi" w:eastAsia="Times New Roman" w:hAnsiTheme="majorBidi" w:cstheme="majorBidi"/>
                <w:bCs/>
              </w:rPr>
              <w:t>01</w:t>
            </w:r>
          </w:p>
        </w:tc>
        <w:tc>
          <w:tcPr>
            <w:tcW w:w="630" w:type="dxa"/>
          </w:tcPr>
          <w:p w:rsidR="006B69D8" w:rsidRPr="00090C4F" w:rsidRDefault="006B69D8" w:rsidP="00600912">
            <w:pPr>
              <w:jc w:val="center"/>
              <w:rPr>
                <w:rFonts w:asciiTheme="majorBidi" w:eastAsia="Times New Roman" w:hAnsiTheme="majorBidi" w:cstheme="majorBidi"/>
                <w:bCs/>
              </w:rPr>
            </w:pPr>
          </w:p>
        </w:tc>
        <w:tc>
          <w:tcPr>
            <w:tcW w:w="1080" w:type="dxa"/>
          </w:tcPr>
          <w:p w:rsidR="006B69D8" w:rsidRPr="00090C4F" w:rsidRDefault="006B69D8" w:rsidP="00600912">
            <w:pPr>
              <w:jc w:val="center"/>
              <w:rPr>
                <w:rFonts w:asciiTheme="majorBidi" w:eastAsia="Times New Roman" w:hAnsiTheme="majorBidi" w:cstheme="majorBidi"/>
                <w:bCs/>
              </w:rPr>
            </w:pPr>
          </w:p>
        </w:tc>
      </w:tr>
    </w:tbl>
    <w:p w:rsidR="006B69D8" w:rsidRPr="009236F4" w:rsidRDefault="006B69D8" w:rsidP="006B69D8">
      <w:pPr>
        <w:spacing w:line="240" w:lineRule="auto"/>
        <w:jc w:val="center"/>
        <w:rPr>
          <w:rFonts w:asciiTheme="majorBidi" w:hAnsiTheme="majorBidi" w:cstheme="majorBidi"/>
        </w:rPr>
      </w:pPr>
      <w:r>
        <w:rPr>
          <w:rFonts w:asciiTheme="majorBidi" w:hAnsiTheme="majorBidi" w:cstheme="majorBidi"/>
        </w:rPr>
        <w:t xml:space="preserve">All items should be compatible with the specification, high quality and </w:t>
      </w:r>
      <w:r w:rsidR="001F4A76">
        <w:rPr>
          <w:rFonts w:asciiTheme="majorBidi" w:hAnsiTheme="majorBidi" w:cstheme="majorBidi"/>
        </w:rPr>
        <w:t>imported</w:t>
      </w:r>
      <w:r>
        <w:rPr>
          <w:rFonts w:asciiTheme="majorBidi" w:hAnsiTheme="majorBidi" w:cstheme="majorBidi"/>
        </w:rPr>
        <w:t>.</w:t>
      </w:r>
    </w:p>
    <w:p w:rsidR="006B69D8" w:rsidRDefault="006B69D8" w:rsidP="00F90DAC">
      <w:pPr>
        <w:spacing w:line="240" w:lineRule="auto"/>
        <w:ind w:left="2880" w:firstLine="720"/>
        <w:rPr>
          <w:rFonts w:asciiTheme="majorBidi" w:hAnsiTheme="majorBidi" w:cstheme="majorBidi"/>
          <w:b/>
        </w:rPr>
      </w:pPr>
    </w:p>
    <w:sectPr w:rsidR="006B69D8" w:rsidSect="00DF017C">
      <w:footerReference w:type="default" r:id="rId11"/>
      <w:pgSz w:w="11906" w:h="16838" w:code="9"/>
      <w:pgMar w:top="806" w:right="1106" w:bottom="1714" w:left="117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66" w:rsidRDefault="00DB4E66" w:rsidP="003D6ABB">
      <w:pPr>
        <w:spacing w:after="0" w:line="240" w:lineRule="auto"/>
      </w:pPr>
      <w:r>
        <w:separator/>
      </w:r>
    </w:p>
  </w:endnote>
  <w:endnote w:type="continuationSeparator" w:id="0">
    <w:p w:rsidR="00DB4E66" w:rsidRDefault="00DB4E66" w:rsidP="003D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radeGothicLTStd">
    <w:altName w:val="Times New Roman"/>
    <w:panose1 w:val="00000000000000000000"/>
    <w:charset w:val="00"/>
    <w:family w:val="roman"/>
    <w:notTrueType/>
    <w:pitch w:val="default"/>
  </w:font>
  <w:font w:name="Gotham Bold">
    <w:altName w:val="Calibri"/>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30672"/>
      <w:docPartObj>
        <w:docPartGallery w:val="Page Numbers (Bottom of Page)"/>
        <w:docPartUnique/>
      </w:docPartObj>
    </w:sdtPr>
    <w:sdtEndPr/>
    <w:sdtContent>
      <w:sdt>
        <w:sdtPr>
          <w:id w:val="-1784725120"/>
          <w:docPartObj>
            <w:docPartGallery w:val="Page Numbers (Top of Page)"/>
            <w:docPartUnique/>
          </w:docPartObj>
        </w:sdtPr>
        <w:sdtEndPr/>
        <w:sdtContent>
          <w:p w:rsidR="004E479D" w:rsidRDefault="004E4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7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738">
              <w:rPr>
                <w:b/>
                <w:bCs/>
                <w:noProof/>
              </w:rPr>
              <w:t>8</w:t>
            </w:r>
            <w:r>
              <w:rPr>
                <w:b/>
                <w:bCs/>
                <w:sz w:val="24"/>
                <w:szCs w:val="24"/>
              </w:rPr>
              <w:fldChar w:fldCharType="end"/>
            </w:r>
          </w:p>
        </w:sdtContent>
      </w:sdt>
    </w:sdtContent>
  </w:sdt>
  <w:p w:rsidR="004E479D" w:rsidRDefault="004E4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66" w:rsidRDefault="00DB4E66" w:rsidP="003D6ABB">
      <w:pPr>
        <w:spacing w:after="0" w:line="240" w:lineRule="auto"/>
      </w:pPr>
      <w:r>
        <w:separator/>
      </w:r>
    </w:p>
  </w:footnote>
  <w:footnote w:type="continuationSeparator" w:id="0">
    <w:p w:rsidR="00DB4E66" w:rsidRDefault="00DB4E66" w:rsidP="003D6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729"/>
    <w:multiLevelType w:val="hybridMultilevel"/>
    <w:tmpl w:val="D8B2E2D6"/>
    <w:lvl w:ilvl="0" w:tplc="AFAC0D2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1EB9D6CB"/>
    <w:multiLevelType w:val="hybridMultilevel"/>
    <w:tmpl w:val="CE9EFD3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2D32028D"/>
    <w:multiLevelType w:val="hybridMultilevel"/>
    <w:tmpl w:val="E47E3B42"/>
    <w:lvl w:ilvl="0" w:tplc="C9AC577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0666F5A"/>
    <w:multiLevelType w:val="hybridMultilevel"/>
    <w:tmpl w:val="3796D492"/>
    <w:lvl w:ilvl="0" w:tplc="65E4487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A5B3D"/>
    <w:multiLevelType w:val="hybridMultilevel"/>
    <w:tmpl w:val="E7B6C34E"/>
    <w:lvl w:ilvl="0" w:tplc="FE1070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A7224"/>
    <w:multiLevelType w:val="hybridMultilevel"/>
    <w:tmpl w:val="BD145E5E"/>
    <w:lvl w:ilvl="0" w:tplc="B95C7054">
      <w:start w:val="1"/>
      <w:numFmt w:val="upperLetter"/>
      <w:lvlText w:val="%1-"/>
      <w:lvlJc w:val="left"/>
      <w:pPr>
        <w:ind w:left="70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D28F3"/>
    <w:multiLevelType w:val="hybridMultilevel"/>
    <w:tmpl w:val="0C60693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5B28583E"/>
    <w:multiLevelType w:val="hybridMultilevel"/>
    <w:tmpl w:val="07ACC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2B27C5"/>
    <w:multiLevelType w:val="hybridMultilevel"/>
    <w:tmpl w:val="08DC4594"/>
    <w:lvl w:ilvl="0" w:tplc="2B0AAD40">
      <w:start w:val="1"/>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nsid w:val="62082620"/>
    <w:multiLevelType w:val="hybridMultilevel"/>
    <w:tmpl w:val="962A6880"/>
    <w:lvl w:ilvl="0" w:tplc="B7A25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F4481"/>
    <w:multiLevelType w:val="hybridMultilevel"/>
    <w:tmpl w:val="AE3CC49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7"/>
  </w:num>
  <w:num w:numId="4">
    <w:abstractNumId w:val="9"/>
  </w:num>
  <w:num w:numId="5">
    <w:abstractNumId w:val="3"/>
  </w:num>
  <w:num w:numId="6">
    <w:abstractNumId w:val="2"/>
  </w:num>
  <w:num w:numId="7">
    <w:abstractNumId w:val="0"/>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BB"/>
    <w:rsid w:val="00000918"/>
    <w:rsid w:val="00001DF9"/>
    <w:rsid w:val="0000248A"/>
    <w:rsid w:val="00003299"/>
    <w:rsid w:val="00003669"/>
    <w:rsid w:val="00006127"/>
    <w:rsid w:val="000069F2"/>
    <w:rsid w:val="00006CDA"/>
    <w:rsid w:val="00007015"/>
    <w:rsid w:val="000078FD"/>
    <w:rsid w:val="00007EB7"/>
    <w:rsid w:val="000102D8"/>
    <w:rsid w:val="00010F09"/>
    <w:rsid w:val="000120D1"/>
    <w:rsid w:val="00012178"/>
    <w:rsid w:val="00014CBE"/>
    <w:rsid w:val="00016670"/>
    <w:rsid w:val="00017A68"/>
    <w:rsid w:val="00021BDD"/>
    <w:rsid w:val="00022D52"/>
    <w:rsid w:val="0002374A"/>
    <w:rsid w:val="00023FDC"/>
    <w:rsid w:val="000244DF"/>
    <w:rsid w:val="000253DB"/>
    <w:rsid w:val="00027705"/>
    <w:rsid w:val="0002791E"/>
    <w:rsid w:val="00030191"/>
    <w:rsid w:val="000315F5"/>
    <w:rsid w:val="00032446"/>
    <w:rsid w:val="00032E9E"/>
    <w:rsid w:val="00034D40"/>
    <w:rsid w:val="00036538"/>
    <w:rsid w:val="00041835"/>
    <w:rsid w:val="0004202C"/>
    <w:rsid w:val="000420D3"/>
    <w:rsid w:val="00044164"/>
    <w:rsid w:val="00044E79"/>
    <w:rsid w:val="00046CF1"/>
    <w:rsid w:val="00047DD9"/>
    <w:rsid w:val="00047E72"/>
    <w:rsid w:val="00051FF9"/>
    <w:rsid w:val="000521DE"/>
    <w:rsid w:val="00055AE4"/>
    <w:rsid w:val="000613D9"/>
    <w:rsid w:val="00061C7E"/>
    <w:rsid w:val="00064DF4"/>
    <w:rsid w:val="00065CFD"/>
    <w:rsid w:val="00067C3B"/>
    <w:rsid w:val="00070D00"/>
    <w:rsid w:val="00071373"/>
    <w:rsid w:val="000717EF"/>
    <w:rsid w:val="000718AD"/>
    <w:rsid w:val="00074F9C"/>
    <w:rsid w:val="00076696"/>
    <w:rsid w:val="00076E02"/>
    <w:rsid w:val="00077DFA"/>
    <w:rsid w:val="000840E3"/>
    <w:rsid w:val="00085A9E"/>
    <w:rsid w:val="00086DF8"/>
    <w:rsid w:val="00090406"/>
    <w:rsid w:val="000909AA"/>
    <w:rsid w:val="000911D6"/>
    <w:rsid w:val="000914DC"/>
    <w:rsid w:val="00097580"/>
    <w:rsid w:val="000975D0"/>
    <w:rsid w:val="000A0FC8"/>
    <w:rsid w:val="000A390D"/>
    <w:rsid w:val="000A4E19"/>
    <w:rsid w:val="000A6851"/>
    <w:rsid w:val="000A70B3"/>
    <w:rsid w:val="000A7C0A"/>
    <w:rsid w:val="000B0937"/>
    <w:rsid w:val="000B130C"/>
    <w:rsid w:val="000B38BD"/>
    <w:rsid w:val="000B3C05"/>
    <w:rsid w:val="000B456F"/>
    <w:rsid w:val="000B4F5E"/>
    <w:rsid w:val="000B571F"/>
    <w:rsid w:val="000C2CC2"/>
    <w:rsid w:val="000C364D"/>
    <w:rsid w:val="000C40C1"/>
    <w:rsid w:val="000C4280"/>
    <w:rsid w:val="000C6A88"/>
    <w:rsid w:val="000C74AC"/>
    <w:rsid w:val="000C7E53"/>
    <w:rsid w:val="000D0450"/>
    <w:rsid w:val="000D0A5D"/>
    <w:rsid w:val="000D22B6"/>
    <w:rsid w:val="000D3321"/>
    <w:rsid w:val="000D5710"/>
    <w:rsid w:val="000D73BF"/>
    <w:rsid w:val="000D7ED0"/>
    <w:rsid w:val="000E0718"/>
    <w:rsid w:val="000E0FFE"/>
    <w:rsid w:val="000E74B4"/>
    <w:rsid w:val="000E7647"/>
    <w:rsid w:val="000F0303"/>
    <w:rsid w:val="000F12A1"/>
    <w:rsid w:val="000F4CAC"/>
    <w:rsid w:val="000F5C03"/>
    <w:rsid w:val="000F641F"/>
    <w:rsid w:val="000F661F"/>
    <w:rsid w:val="000F7B9E"/>
    <w:rsid w:val="0010046B"/>
    <w:rsid w:val="0010223A"/>
    <w:rsid w:val="00103B08"/>
    <w:rsid w:val="00103DA2"/>
    <w:rsid w:val="00105885"/>
    <w:rsid w:val="00105B48"/>
    <w:rsid w:val="00107145"/>
    <w:rsid w:val="00111692"/>
    <w:rsid w:val="00111778"/>
    <w:rsid w:val="00111CCB"/>
    <w:rsid w:val="00111E56"/>
    <w:rsid w:val="00113704"/>
    <w:rsid w:val="00113CDE"/>
    <w:rsid w:val="00114155"/>
    <w:rsid w:val="001154EA"/>
    <w:rsid w:val="00115C45"/>
    <w:rsid w:val="00116145"/>
    <w:rsid w:val="001162D0"/>
    <w:rsid w:val="001165F1"/>
    <w:rsid w:val="001169B6"/>
    <w:rsid w:val="00117289"/>
    <w:rsid w:val="00117D1D"/>
    <w:rsid w:val="00122149"/>
    <w:rsid w:val="00123709"/>
    <w:rsid w:val="001250DD"/>
    <w:rsid w:val="00125757"/>
    <w:rsid w:val="00126497"/>
    <w:rsid w:val="001265AC"/>
    <w:rsid w:val="00127111"/>
    <w:rsid w:val="00130CC2"/>
    <w:rsid w:val="00131665"/>
    <w:rsid w:val="00132AFC"/>
    <w:rsid w:val="00132CFB"/>
    <w:rsid w:val="001344C3"/>
    <w:rsid w:val="00134CEF"/>
    <w:rsid w:val="00135039"/>
    <w:rsid w:val="001350C9"/>
    <w:rsid w:val="00135A1D"/>
    <w:rsid w:val="00136E29"/>
    <w:rsid w:val="00136E67"/>
    <w:rsid w:val="001422F6"/>
    <w:rsid w:val="00143771"/>
    <w:rsid w:val="00145C46"/>
    <w:rsid w:val="00150E50"/>
    <w:rsid w:val="0015249C"/>
    <w:rsid w:val="0015277D"/>
    <w:rsid w:val="001551FA"/>
    <w:rsid w:val="00156B07"/>
    <w:rsid w:val="001570A7"/>
    <w:rsid w:val="00160061"/>
    <w:rsid w:val="00161CB3"/>
    <w:rsid w:val="0016339B"/>
    <w:rsid w:val="00163EBC"/>
    <w:rsid w:val="001640D0"/>
    <w:rsid w:val="001643EC"/>
    <w:rsid w:val="00164956"/>
    <w:rsid w:val="001669F9"/>
    <w:rsid w:val="00166AE0"/>
    <w:rsid w:val="00167779"/>
    <w:rsid w:val="00170D64"/>
    <w:rsid w:val="00171AF6"/>
    <w:rsid w:val="00171B6C"/>
    <w:rsid w:val="00171DD3"/>
    <w:rsid w:val="00171F70"/>
    <w:rsid w:val="0017327E"/>
    <w:rsid w:val="001748C2"/>
    <w:rsid w:val="00174DCA"/>
    <w:rsid w:val="00176A44"/>
    <w:rsid w:val="001773C2"/>
    <w:rsid w:val="00180788"/>
    <w:rsid w:val="00180E0B"/>
    <w:rsid w:val="001828BE"/>
    <w:rsid w:val="001875F4"/>
    <w:rsid w:val="00190450"/>
    <w:rsid w:val="00190486"/>
    <w:rsid w:val="00193B7B"/>
    <w:rsid w:val="00197ECC"/>
    <w:rsid w:val="001A0884"/>
    <w:rsid w:val="001A2DCA"/>
    <w:rsid w:val="001A3BB2"/>
    <w:rsid w:val="001A4EE0"/>
    <w:rsid w:val="001A61E1"/>
    <w:rsid w:val="001A67CC"/>
    <w:rsid w:val="001A69EA"/>
    <w:rsid w:val="001A6F20"/>
    <w:rsid w:val="001B122D"/>
    <w:rsid w:val="001B1A52"/>
    <w:rsid w:val="001B3609"/>
    <w:rsid w:val="001B40D3"/>
    <w:rsid w:val="001B6D84"/>
    <w:rsid w:val="001B6E6D"/>
    <w:rsid w:val="001B79FA"/>
    <w:rsid w:val="001B7C12"/>
    <w:rsid w:val="001C00A2"/>
    <w:rsid w:val="001C0389"/>
    <w:rsid w:val="001C0F07"/>
    <w:rsid w:val="001C12E7"/>
    <w:rsid w:val="001C181F"/>
    <w:rsid w:val="001C1E5F"/>
    <w:rsid w:val="001C3033"/>
    <w:rsid w:val="001C6B73"/>
    <w:rsid w:val="001D08C8"/>
    <w:rsid w:val="001D3531"/>
    <w:rsid w:val="001D5571"/>
    <w:rsid w:val="001D59D6"/>
    <w:rsid w:val="001D60B4"/>
    <w:rsid w:val="001D6192"/>
    <w:rsid w:val="001E09CD"/>
    <w:rsid w:val="001E33C8"/>
    <w:rsid w:val="001E3ABD"/>
    <w:rsid w:val="001E3BCA"/>
    <w:rsid w:val="001E473C"/>
    <w:rsid w:val="001E6B5B"/>
    <w:rsid w:val="001E7924"/>
    <w:rsid w:val="001F265C"/>
    <w:rsid w:val="001F269B"/>
    <w:rsid w:val="001F4A76"/>
    <w:rsid w:val="001F5DD5"/>
    <w:rsid w:val="001F6373"/>
    <w:rsid w:val="001F6AFC"/>
    <w:rsid w:val="001F71F1"/>
    <w:rsid w:val="001F7336"/>
    <w:rsid w:val="001F7CFB"/>
    <w:rsid w:val="00200414"/>
    <w:rsid w:val="00200A84"/>
    <w:rsid w:val="00200F9D"/>
    <w:rsid w:val="00202103"/>
    <w:rsid w:val="002029CB"/>
    <w:rsid w:val="00203619"/>
    <w:rsid w:val="00204528"/>
    <w:rsid w:val="00204540"/>
    <w:rsid w:val="0020587A"/>
    <w:rsid w:val="002067CA"/>
    <w:rsid w:val="00206E8B"/>
    <w:rsid w:val="002079D8"/>
    <w:rsid w:val="00210636"/>
    <w:rsid w:val="00211FFD"/>
    <w:rsid w:val="002132C4"/>
    <w:rsid w:val="002142D8"/>
    <w:rsid w:val="00216EC7"/>
    <w:rsid w:val="002171B8"/>
    <w:rsid w:val="00217D8F"/>
    <w:rsid w:val="00221307"/>
    <w:rsid w:val="00222AE7"/>
    <w:rsid w:val="0022340B"/>
    <w:rsid w:val="002238D7"/>
    <w:rsid w:val="00227661"/>
    <w:rsid w:val="00231853"/>
    <w:rsid w:val="002318D0"/>
    <w:rsid w:val="002329A3"/>
    <w:rsid w:val="00233FF9"/>
    <w:rsid w:val="002349D0"/>
    <w:rsid w:val="002361A6"/>
    <w:rsid w:val="00237925"/>
    <w:rsid w:val="00237F65"/>
    <w:rsid w:val="00241132"/>
    <w:rsid w:val="00244440"/>
    <w:rsid w:val="002466FF"/>
    <w:rsid w:val="00246C6F"/>
    <w:rsid w:val="00250F15"/>
    <w:rsid w:val="002519F7"/>
    <w:rsid w:val="00251BC9"/>
    <w:rsid w:val="002520B9"/>
    <w:rsid w:val="0025443E"/>
    <w:rsid w:val="00257D4E"/>
    <w:rsid w:val="00260822"/>
    <w:rsid w:val="00260CD8"/>
    <w:rsid w:val="00260E75"/>
    <w:rsid w:val="00261087"/>
    <w:rsid w:val="00261CE1"/>
    <w:rsid w:val="0026336B"/>
    <w:rsid w:val="002634BC"/>
    <w:rsid w:val="00265243"/>
    <w:rsid w:val="00266703"/>
    <w:rsid w:val="00267B68"/>
    <w:rsid w:val="00271B2E"/>
    <w:rsid w:val="00271F9B"/>
    <w:rsid w:val="0027264F"/>
    <w:rsid w:val="00272885"/>
    <w:rsid w:val="00272AE3"/>
    <w:rsid w:val="00273158"/>
    <w:rsid w:val="00273977"/>
    <w:rsid w:val="0027409D"/>
    <w:rsid w:val="00275781"/>
    <w:rsid w:val="00275ECC"/>
    <w:rsid w:val="00276607"/>
    <w:rsid w:val="00284F13"/>
    <w:rsid w:val="002854C0"/>
    <w:rsid w:val="00285665"/>
    <w:rsid w:val="00285B7D"/>
    <w:rsid w:val="00286F79"/>
    <w:rsid w:val="002873F4"/>
    <w:rsid w:val="00287CAB"/>
    <w:rsid w:val="00291677"/>
    <w:rsid w:val="0029173E"/>
    <w:rsid w:val="0029208A"/>
    <w:rsid w:val="00292280"/>
    <w:rsid w:val="00293288"/>
    <w:rsid w:val="00294104"/>
    <w:rsid w:val="00294406"/>
    <w:rsid w:val="002950BE"/>
    <w:rsid w:val="00295DCA"/>
    <w:rsid w:val="002969E6"/>
    <w:rsid w:val="0029703D"/>
    <w:rsid w:val="002A0964"/>
    <w:rsid w:val="002A125D"/>
    <w:rsid w:val="002A1A3F"/>
    <w:rsid w:val="002A395F"/>
    <w:rsid w:val="002A40FD"/>
    <w:rsid w:val="002A4CC8"/>
    <w:rsid w:val="002A5645"/>
    <w:rsid w:val="002A589E"/>
    <w:rsid w:val="002A778E"/>
    <w:rsid w:val="002B3A30"/>
    <w:rsid w:val="002B54D2"/>
    <w:rsid w:val="002B5DD2"/>
    <w:rsid w:val="002B5F53"/>
    <w:rsid w:val="002C1498"/>
    <w:rsid w:val="002C34BE"/>
    <w:rsid w:val="002C4CBF"/>
    <w:rsid w:val="002C58CF"/>
    <w:rsid w:val="002D2B1D"/>
    <w:rsid w:val="002D3592"/>
    <w:rsid w:val="002D5FF2"/>
    <w:rsid w:val="002D7712"/>
    <w:rsid w:val="002E33C6"/>
    <w:rsid w:val="002E3BBB"/>
    <w:rsid w:val="002E411E"/>
    <w:rsid w:val="002E4851"/>
    <w:rsid w:val="002E5030"/>
    <w:rsid w:val="002E5DE2"/>
    <w:rsid w:val="002E6699"/>
    <w:rsid w:val="002E77E7"/>
    <w:rsid w:val="002E7D2A"/>
    <w:rsid w:val="002E7D5E"/>
    <w:rsid w:val="002F1BAF"/>
    <w:rsid w:val="002F1E81"/>
    <w:rsid w:val="002F2238"/>
    <w:rsid w:val="002F333F"/>
    <w:rsid w:val="002F4229"/>
    <w:rsid w:val="002F7D7B"/>
    <w:rsid w:val="00306329"/>
    <w:rsid w:val="00306837"/>
    <w:rsid w:val="0031035B"/>
    <w:rsid w:val="00311A4D"/>
    <w:rsid w:val="00312D65"/>
    <w:rsid w:val="00313BB3"/>
    <w:rsid w:val="0031565E"/>
    <w:rsid w:val="00315F09"/>
    <w:rsid w:val="00317164"/>
    <w:rsid w:val="00317580"/>
    <w:rsid w:val="00320922"/>
    <w:rsid w:val="0032220E"/>
    <w:rsid w:val="00322BAD"/>
    <w:rsid w:val="003236B9"/>
    <w:rsid w:val="003253B7"/>
    <w:rsid w:val="003255C4"/>
    <w:rsid w:val="003275A4"/>
    <w:rsid w:val="00327BFF"/>
    <w:rsid w:val="00330DA8"/>
    <w:rsid w:val="00330EDA"/>
    <w:rsid w:val="003311B0"/>
    <w:rsid w:val="00331220"/>
    <w:rsid w:val="00332145"/>
    <w:rsid w:val="003336FA"/>
    <w:rsid w:val="00334E90"/>
    <w:rsid w:val="00336B79"/>
    <w:rsid w:val="00336F9E"/>
    <w:rsid w:val="00340001"/>
    <w:rsid w:val="0034267E"/>
    <w:rsid w:val="00343A5A"/>
    <w:rsid w:val="003460DB"/>
    <w:rsid w:val="0034705E"/>
    <w:rsid w:val="00347707"/>
    <w:rsid w:val="003478D2"/>
    <w:rsid w:val="00350530"/>
    <w:rsid w:val="0035097D"/>
    <w:rsid w:val="0035350D"/>
    <w:rsid w:val="0035632D"/>
    <w:rsid w:val="003577EA"/>
    <w:rsid w:val="003608B5"/>
    <w:rsid w:val="00362838"/>
    <w:rsid w:val="00363993"/>
    <w:rsid w:val="0036488D"/>
    <w:rsid w:val="00370ABE"/>
    <w:rsid w:val="003721D9"/>
    <w:rsid w:val="00372279"/>
    <w:rsid w:val="0037259D"/>
    <w:rsid w:val="00372EAE"/>
    <w:rsid w:val="00372F4D"/>
    <w:rsid w:val="003731E0"/>
    <w:rsid w:val="00376752"/>
    <w:rsid w:val="00376872"/>
    <w:rsid w:val="00376A4B"/>
    <w:rsid w:val="00377641"/>
    <w:rsid w:val="003778F6"/>
    <w:rsid w:val="003802B8"/>
    <w:rsid w:val="003803C4"/>
    <w:rsid w:val="00381914"/>
    <w:rsid w:val="003839D6"/>
    <w:rsid w:val="00386F6B"/>
    <w:rsid w:val="003876D9"/>
    <w:rsid w:val="00390CE3"/>
    <w:rsid w:val="00390D4A"/>
    <w:rsid w:val="00390F2D"/>
    <w:rsid w:val="00393624"/>
    <w:rsid w:val="003943DF"/>
    <w:rsid w:val="00394527"/>
    <w:rsid w:val="003A0CA3"/>
    <w:rsid w:val="003A0D03"/>
    <w:rsid w:val="003A11B1"/>
    <w:rsid w:val="003A1388"/>
    <w:rsid w:val="003A16F7"/>
    <w:rsid w:val="003A3F55"/>
    <w:rsid w:val="003B19B3"/>
    <w:rsid w:val="003B44E0"/>
    <w:rsid w:val="003B5139"/>
    <w:rsid w:val="003B5536"/>
    <w:rsid w:val="003B5845"/>
    <w:rsid w:val="003B6C18"/>
    <w:rsid w:val="003B6F13"/>
    <w:rsid w:val="003B7A3B"/>
    <w:rsid w:val="003B7EE8"/>
    <w:rsid w:val="003C0579"/>
    <w:rsid w:val="003C3087"/>
    <w:rsid w:val="003C3BF9"/>
    <w:rsid w:val="003C40EA"/>
    <w:rsid w:val="003C4279"/>
    <w:rsid w:val="003C429E"/>
    <w:rsid w:val="003C4394"/>
    <w:rsid w:val="003C793A"/>
    <w:rsid w:val="003C7B29"/>
    <w:rsid w:val="003D12EB"/>
    <w:rsid w:val="003D1455"/>
    <w:rsid w:val="003D1A6B"/>
    <w:rsid w:val="003D204B"/>
    <w:rsid w:val="003D2810"/>
    <w:rsid w:val="003D3455"/>
    <w:rsid w:val="003D3C18"/>
    <w:rsid w:val="003D3F1C"/>
    <w:rsid w:val="003D5FB8"/>
    <w:rsid w:val="003D6ABB"/>
    <w:rsid w:val="003D6C85"/>
    <w:rsid w:val="003D76AC"/>
    <w:rsid w:val="003E1100"/>
    <w:rsid w:val="003E1660"/>
    <w:rsid w:val="003E3A4B"/>
    <w:rsid w:val="003E3E85"/>
    <w:rsid w:val="003E5CCD"/>
    <w:rsid w:val="003E5EF8"/>
    <w:rsid w:val="003E64D0"/>
    <w:rsid w:val="003E7617"/>
    <w:rsid w:val="003E7CCF"/>
    <w:rsid w:val="003F022E"/>
    <w:rsid w:val="003F4B44"/>
    <w:rsid w:val="003F69E9"/>
    <w:rsid w:val="00400663"/>
    <w:rsid w:val="00401662"/>
    <w:rsid w:val="00402F68"/>
    <w:rsid w:val="004033BC"/>
    <w:rsid w:val="0040421F"/>
    <w:rsid w:val="004063AC"/>
    <w:rsid w:val="00406745"/>
    <w:rsid w:val="00410CFB"/>
    <w:rsid w:val="004118CA"/>
    <w:rsid w:val="00412081"/>
    <w:rsid w:val="004149C1"/>
    <w:rsid w:val="00415EC7"/>
    <w:rsid w:val="004207F9"/>
    <w:rsid w:val="00421D4F"/>
    <w:rsid w:val="00424C73"/>
    <w:rsid w:val="00425235"/>
    <w:rsid w:val="00425DAD"/>
    <w:rsid w:val="00426B53"/>
    <w:rsid w:val="00427789"/>
    <w:rsid w:val="00427F1B"/>
    <w:rsid w:val="0043062D"/>
    <w:rsid w:val="00430887"/>
    <w:rsid w:val="004316A4"/>
    <w:rsid w:val="004318EE"/>
    <w:rsid w:val="00431EA1"/>
    <w:rsid w:val="00433366"/>
    <w:rsid w:val="004335B7"/>
    <w:rsid w:val="00433787"/>
    <w:rsid w:val="00435068"/>
    <w:rsid w:val="00435070"/>
    <w:rsid w:val="00435598"/>
    <w:rsid w:val="004364C5"/>
    <w:rsid w:val="00436686"/>
    <w:rsid w:val="00442770"/>
    <w:rsid w:val="004429B6"/>
    <w:rsid w:val="00445008"/>
    <w:rsid w:val="00445219"/>
    <w:rsid w:val="00445A17"/>
    <w:rsid w:val="004460D6"/>
    <w:rsid w:val="004506CB"/>
    <w:rsid w:val="00450A67"/>
    <w:rsid w:val="0045272C"/>
    <w:rsid w:val="004528C4"/>
    <w:rsid w:val="00452E04"/>
    <w:rsid w:val="004531DD"/>
    <w:rsid w:val="00454420"/>
    <w:rsid w:val="004561BB"/>
    <w:rsid w:val="00461B6F"/>
    <w:rsid w:val="004621FD"/>
    <w:rsid w:val="00462B87"/>
    <w:rsid w:val="00462EC7"/>
    <w:rsid w:val="00463C36"/>
    <w:rsid w:val="00466FA9"/>
    <w:rsid w:val="00467C0A"/>
    <w:rsid w:val="00467F26"/>
    <w:rsid w:val="00472AE8"/>
    <w:rsid w:val="004731E7"/>
    <w:rsid w:val="00474C33"/>
    <w:rsid w:val="00476622"/>
    <w:rsid w:val="004773CD"/>
    <w:rsid w:val="00480251"/>
    <w:rsid w:val="00480934"/>
    <w:rsid w:val="0048234A"/>
    <w:rsid w:val="004829AB"/>
    <w:rsid w:val="004840DC"/>
    <w:rsid w:val="00484744"/>
    <w:rsid w:val="004866BF"/>
    <w:rsid w:val="004876C0"/>
    <w:rsid w:val="00487C5D"/>
    <w:rsid w:val="00490502"/>
    <w:rsid w:val="00490618"/>
    <w:rsid w:val="00490A89"/>
    <w:rsid w:val="00491E6E"/>
    <w:rsid w:val="00493BAC"/>
    <w:rsid w:val="00495249"/>
    <w:rsid w:val="00496156"/>
    <w:rsid w:val="00496E34"/>
    <w:rsid w:val="004A01FE"/>
    <w:rsid w:val="004A2BDE"/>
    <w:rsid w:val="004A2E2C"/>
    <w:rsid w:val="004A3957"/>
    <w:rsid w:val="004A4BBB"/>
    <w:rsid w:val="004A6863"/>
    <w:rsid w:val="004A7BB9"/>
    <w:rsid w:val="004B0420"/>
    <w:rsid w:val="004B1BD8"/>
    <w:rsid w:val="004B1F9D"/>
    <w:rsid w:val="004B2037"/>
    <w:rsid w:val="004B2826"/>
    <w:rsid w:val="004B29A7"/>
    <w:rsid w:val="004B2E2D"/>
    <w:rsid w:val="004B3078"/>
    <w:rsid w:val="004B394D"/>
    <w:rsid w:val="004B4FE4"/>
    <w:rsid w:val="004B5D2A"/>
    <w:rsid w:val="004B68A8"/>
    <w:rsid w:val="004B712E"/>
    <w:rsid w:val="004B7407"/>
    <w:rsid w:val="004C00F6"/>
    <w:rsid w:val="004C015C"/>
    <w:rsid w:val="004C1FC7"/>
    <w:rsid w:val="004C3990"/>
    <w:rsid w:val="004C44CA"/>
    <w:rsid w:val="004C5696"/>
    <w:rsid w:val="004C5B10"/>
    <w:rsid w:val="004D34AB"/>
    <w:rsid w:val="004D38F1"/>
    <w:rsid w:val="004D44DA"/>
    <w:rsid w:val="004D533C"/>
    <w:rsid w:val="004D62B7"/>
    <w:rsid w:val="004E25A9"/>
    <w:rsid w:val="004E36CA"/>
    <w:rsid w:val="004E3E92"/>
    <w:rsid w:val="004E4650"/>
    <w:rsid w:val="004E479D"/>
    <w:rsid w:val="004E4BF1"/>
    <w:rsid w:val="004E57BA"/>
    <w:rsid w:val="004F0951"/>
    <w:rsid w:val="004F1796"/>
    <w:rsid w:val="004F2AFC"/>
    <w:rsid w:val="004F3C5B"/>
    <w:rsid w:val="004F4177"/>
    <w:rsid w:val="004F4798"/>
    <w:rsid w:val="004F4DA8"/>
    <w:rsid w:val="004F4F92"/>
    <w:rsid w:val="004F5836"/>
    <w:rsid w:val="004F5B5D"/>
    <w:rsid w:val="004F6DD4"/>
    <w:rsid w:val="004F6E18"/>
    <w:rsid w:val="004F74F6"/>
    <w:rsid w:val="005003D3"/>
    <w:rsid w:val="00502BAA"/>
    <w:rsid w:val="00503B30"/>
    <w:rsid w:val="00503E47"/>
    <w:rsid w:val="005040D2"/>
    <w:rsid w:val="00504247"/>
    <w:rsid w:val="0050453C"/>
    <w:rsid w:val="005063EB"/>
    <w:rsid w:val="00507B62"/>
    <w:rsid w:val="00510BA9"/>
    <w:rsid w:val="00511770"/>
    <w:rsid w:val="0051355C"/>
    <w:rsid w:val="00513B88"/>
    <w:rsid w:val="00514E14"/>
    <w:rsid w:val="00515101"/>
    <w:rsid w:val="00515CE4"/>
    <w:rsid w:val="00516911"/>
    <w:rsid w:val="00517EAA"/>
    <w:rsid w:val="00524116"/>
    <w:rsid w:val="0052422E"/>
    <w:rsid w:val="005261F8"/>
    <w:rsid w:val="0052691B"/>
    <w:rsid w:val="005269DB"/>
    <w:rsid w:val="00526C22"/>
    <w:rsid w:val="00526E28"/>
    <w:rsid w:val="005276C9"/>
    <w:rsid w:val="005311B7"/>
    <w:rsid w:val="0053250D"/>
    <w:rsid w:val="00533679"/>
    <w:rsid w:val="00534B1F"/>
    <w:rsid w:val="00536B37"/>
    <w:rsid w:val="00537010"/>
    <w:rsid w:val="0054045B"/>
    <w:rsid w:val="00541A8E"/>
    <w:rsid w:val="005424DD"/>
    <w:rsid w:val="00544E84"/>
    <w:rsid w:val="00545D55"/>
    <w:rsid w:val="00547922"/>
    <w:rsid w:val="00550639"/>
    <w:rsid w:val="005512D5"/>
    <w:rsid w:val="0055283C"/>
    <w:rsid w:val="0055469F"/>
    <w:rsid w:val="005554B9"/>
    <w:rsid w:val="00557CE2"/>
    <w:rsid w:val="005613F2"/>
    <w:rsid w:val="005616D4"/>
    <w:rsid w:val="0056297C"/>
    <w:rsid w:val="00564E83"/>
    <w:rsid w:val="00564F8C"/>
    <w:rsid w:val="005650BB"/>
    <w:rsid w:val="005655F6"/>
    <w:rsid w:val="0056580D"/>
    <w:rsid w:val="00565F51"/>
    <w:rsid w:val="0056633D"/>
    <w:rsid w:val="00571967"/>
    <w:rsid w:val="005725DF"/>
    <w:rsid w:val="00572945"/>
    <w:rsid w:val="00572A65"/>
    <w:rsid w:val="00573261"/>
    <w:rsid w:val="005734CF"/>
    <w:rsid w:val="00574193"/>
    <w:rsid w:val="005754E0"/>
    <w:rsid w:val="00577917"/>
    <w:rsid w:val="00577F00"/>
    <w:rsid w:val="00581712"/>
    <w:rsid w:val="00583A97"/>
    <w:rsid w:val="005851B8"/>
    <w:rsid w:val="005855C5"/>
    <w:rsid w:val="00585953"/>
    <w:rsid w:val="00587203"/>
    <w:rsid w:val="005903C9"/>
    <w:rsid w:val="005908B7"/>
    <w:rsid w:val="00592315"/>
    <w:rsid w:val="00592BA3"/>
    <w:rsid w:val="00592D9F"/>
    <w:rsid w:val="00593DBF"/>
    <w:rsid w:val="00594D3D"/>
    <w:rsid w:val="00596CF6"/>
    <w:rsid w:val="00596D14"/>
    <w:rsid w:val="00597421"/>
    <w:rsid w:val="00597559"/>
    <w:rsid w:val="005A0721"/>
    <w:rsid w:val="005A0964"/>
    <w:rsid w:val="005A1A83"/>
    <w:rsid w:val="005A2188"/>
    <w:rsid w:val="005A2305"/>
    <w:rsid w:val="005A26E1"/>
    <w:rsid w:val="005A2E49"/>
    <w:rsid w:val="005A7C63"/>
    <w:rsid w:val="005B0ED3"/>
    <w:rsid w:val="005B1C8E"/>
    <w:rsid w:val="005B360E"/>
    <w:rsid w:val="005B393E"/>
    <w:rsid w:val="005B4653"/>
    <w:rsid w:val="005B4A48"/>
    <w:rsid w:val="005B4D1E"/>
    <w:rsid w:val="005B6ACC"/>
    <w:rsid w:val="005B6DE7"/>
    <w:rsid w:val="005C29A6"/>
    <w:rsid w:val="005C2C37"/>
    <w:rsid w:val="005C2D8E"/>
    <w:rsid w:val="005C3106"/>
    <w:rsid w:val="005C412F"/>
    <w:rsid w:val="005C44C4"/>
    <w:rsid w:val="005C5095"/>
    <w:rsid w:val="005C783D"/>
    <w:rsid w:val="005D0DC7"/>
    <w:rsid w:val="005E06EE"/>
    <w:rsid w:val="005E3C80"/>
    <w:rsid w:val="005E4F35"/>
    <w:rsid w:val="005E57D3"/>
    <w:rsid w:val="005E6AB5"/>
    <w:rsid w:val="005E6B68"/>
    <w:rsid w:val="005E6C4A"/>
    <w:rsid w:val="005F0633"/>
    <w:rsid w:val="005F0A16"/>
    <w:rsid w:val="005F1AE1"/>
    <w:rsid w:val="005F25C2"/>
    <w:rsid w:val="005F2B39"/>
    <w:rsid w:val="005F30DF"/>
    <w:rsid w:val="005F31E8"/>
    <w:rsid w:val="005F7EBF"/>
    <w:rsid w:val="00600766"/>
    <w:rsid w:val="00601B88"/>
    <w:rsid w:val="00601DE7"/>
    <w:rsid w:val="006020E8"/>
    <w:rsid w:val="006020F1"/>
    <w:rsid w:val="00603352"/>
    <w:rsid w:val="0060345F"/>
    <w:rsid w:val="006034AE"/>
    <w:rsid w:val="00603821"/>
    <w:rsid w:val="00606003"/>
    <w:rsid w:val="00606360"/>
    <w:rsid w:val="00607549"/>
    <w:rsid w:val="00610208"/>
    <w:rsid w:val="0061026D"/>
    <w:rsid w:val="00610B07"/>
    <w:rsid w:val="00613C16"/>
    <w:rsid w:val="0061445C"/>
    <w:rsid w:val="00614E2F"/>
    <w:rsid w:val="006200E9"/>
    <w:rsid w:val="00620AF2"/>
    <w:rsid w:val="00621E05"/>
    <w:rsid w:val="00623B1A"/>
    <w:rsid w:val="0062572F"/>
    <w:rsid w:val="00625D67"/>
    <w:rsid w:val="006268F5"/>
    <w:rsid w:val="00626A9D"/>
    <w:rsid w:val="00631B2B"/>
    <w:rsid w:val="00631FA5"/>
    <w:rsid w:val="00635FE7"/>
    <w:rsid w:val="00637EEA"/>
    <w:rsid w:val="00640761"/>
    <w:rsid w:val="0064238E"/>
    <w:rsid w:val="00644FB8"/>
    <w:rsid w:val="00645208"/>
    <w:rsid w:val="00646A45"/>
    <w:rsid w:val="0065025A"/>
    <w:rsid w:val="006513B2"/>
    <w:rsid w:val="006530BD"/>
    <w:rsid w:val="0065320C"/>
    <w:rsid w:val="00654095"/>
    <w:rsid w:val="00654F86"/>
    <w:rsid w:val="00660B03"/>
    <w:rsid w:val="00663847"/>
    <w:rsid w:val="0066398A"/>
    <w:rsid w:val="00665C38"/>
    <w:rsid w:val="006713FC"/>
    <w:rsid w:val="006714E2"/>
    <w:rsid w:val="006715DC"/>
    <w:rsid w:val="00672670"/>
    <w:rsid w:val="0067307B"/>
    <w:rsid w:val="00673D63"/>
    <w:rsid w:val="0067684B"/>
    <w:rsid w:val="006802CC"/>
    <w:rsid w:val="006806BB"/>
    <w:rsid w:val="00680DE9"/>
    <w:rsid w:val="00681613"/>
    <w:rsid w:val="006857CD"/>
    <w:rsid w:val="00685DA6"/>
    <w:rsid w:val="00686F32"/>
    <w:rsid w:val="00687066"/>
    <w:rsid w:val="00690A3F"/>
    <w:rsid w:val="0069276F"/>
    <w:rsid w:val="00692B27"/>
    <w:rsid w:val="006931DA"/>
    <w:rsid w:val="00696B31"/>
    <w:rsid w:val="00697313"/>
    <w:rsid w:val="0069780C"/>
    <w:rsid w:val="00697D39"/>
    <w:rsid w:val="006A22D6"/>
    <w:rsid w:val="006A2422"/>
    <w:rsid w:val="006A4ABD"/>
    <w:rsid w:val="006A52E7"/>
    <w:rsid w:val="006B0E5E"/>
    <w:rsid w:val="006B1B5E"/>
    <w:rsid w:val="006B2AF3"/>
    <w:rsid w:val="006B2CC4"/>
    <w:rsid w:val="006B38E0"/>
    <w:rsid w:val="006B424A"/>
    <w:rsid w:val="006B4A7E"/>
    <w:rsid w:val="006B697D"/>
    <w:rsid w:val="006B69D8"/>
    <w:rsid w:val="006B6E40"/>
    <w:rsid w:val="006B71CA"/>
    <w:rsid w:val="006B7966"/>
    <w:rsid w:val="006C1946"/>
    <w:rsid w:val="006C1A28"/>
    <w:rsid w:val="006C1BB3"/>
    <w:rsid w:val="006C1D2C"/>
    <w:rsid w:val="006C235A"/>
    <w:rsid w:val="006C2E4F"/>
    <w:rsid w:val="006C3CBC"/>
    <w:rsid w:val="006C3FDB"/>
    <w:rsid w:val="006C4144"/>
    <w:rsid w:val="006C45BE"/>
    <w:rsid w:val="006D0FC7"/>
    <w:rsid w:val="006D17A0"/>
    <w:rsid w:val="006D293C"/>
    <w:rsid w:val="006D29B2"/>
    <w:rsid w:val="006D32B8"/>
    <w:rsid w:val="006D57F8"/>
    <w:rsid w:val="006E0EE1"/>
    <w:rsid w:val="006E6C54"/>
    <w:rsid w:val="006E72AF"/>
    <w:rsid w:val="006E7719"/>
    <w:rsid w:val="006F0E57"/>
    <w:rsid w:val="006F1442"/>
    <w:rsid w:val="006F14BC"/>
    <w:rsid w:val="006F20FA"/>
    <w:rsid w:val="006F2A2A"/>
    <w:rsid w:val="006F2AA5"/>
    <w:rsid w:val="006F50E1"/>
    <w:rsid w:val="006F5EFF"/>
    <w:rsid w:val="006F64FA"/>
    <w:rsid w:val="006F730C"/>
    <w:rsid w:val="007005CB"/>
    <w:rsid w:val="0070310B"/>
    <w:rsid w:val="00703CC2"/>
    <w:rsid w:val="00704CC3"/>
    <w:rsid w:val="00710742"/>
    <w:rsid w:val="00712704"/>
    <w:rsid w:val="00713F9A"/>
    <w:rsid w:val="007142BD"/>
    <w:rsid w:val="0071672D"/>
    <w:rsid w:val="0071682C"/>
    <w:rsid w:val="00717562"/>
    <w:rsid w:val="00720A9E"/>
    <w:rsid w:val="0072108A"/>
    <w:rsid w:val="00723314"/>
    <w:rsid w:val="00723DF2"/>
    <w:rsid w:val="0072402E"/>
    <w:rsid w:val="00724C6C"/>
    <w:rsid w:val="00724E30"/>
    <w:rsid w:val="007255E0"/>
    <w:rsid w:val="007302ED"/>
    <w:rsid w:val="0073094F"/>
    <w:rsid w:val="00730FF0"/>
    <w:rsid w:val="00731940"/>
    <w:rsid w:val="0073285C"/>
    <w:rsid w:val="007338A4"/>
    <w:rsid w:val="007344DC"/>
    <w:rsid w:val="007348BC"/>
    <w:rsid w:val="007361AF"/>
    <w:rsid w:val="007363D0"/>
    <w:rsid w:val="00736C84"/>
    <w:rsid w:val="0073707F"/>
    <w:rsid w:val="00737A7F"/>
    <w:rsid w:val="00741AC1"/>
    <w:rsid w:val="00743B28"/>
    <w:rsid w:val="00743FB4"/>
    <w:rsid w:val="00744196"/>
    <w:rsid w:val="0074485D"/>
    <w:rsid w:val="00746557"/>
    <w:rsid w:val="0074780F"/>
    <w:rsid w:val="00750FFE"/>
    <w:rsid w:val="00751875"/>
    <w:rsid w:val="00751A40"/>
    <w:rsid w:val="007532C4"/>
    <w:rsid w:val="007538CF"/>
    <w:rsid w:val="00755A9B"/>
    <w:rsid w:val="00756010"/>
    <w:rsid w:val="00756429"/>
    <w:rsid w:val="00760521"/>
    <w:rsid w:val="00760B4A"/>
    <w:rsid w:val="00761625"/>
    <w:rsid w:val="0076293C"/>
    <w:rsid w:val="00762999"/>
    <w:rsid w:val="00763C4E"/>
    <w:rsid w:val="007664B8"/>
    <w:rsid w:val="007665D6"/>
    <w:rsid w:val="00766766"/>
    <w:rsid w:val="00770C90"/>
    <w:rsid w:val="0077184F"/>
    <w:rsid w:val="00771ABE"/>
    <w:rsid w:val="0077281E"/>
    <w:rsid w:val="00772C1A"/>
    <w:rsid w:val="00772C73"/>
    <w:rsid w:val="00773F9B"/>
    <w:rsid w:val="00775256"/>
    <w:rsid w:val="00776047"/>
    <w:rsid w:val="007813D5"/>
    <w:rsid w:val="00783F89"/>
    <w:rsid w:val="007847BD"/>
    <w:rsid w:val="00786389"/>
    <w:rsid w:val="0078777F"/>
    <w:rsid w:val="00787E82"/>
    <w:rsid w:val="00790604"/>
    <w:rsid w:val="0079060B"/>
    <w:rsid w:val="00791600"/>
    <w:rsid w:val="00791975"/>
    <w:rsid w:val="00792E77"/>
    <w:rsid w:val="007944D4"/>
    <w:rsid w:val="00794FD5"/>
    <w:rsid w:val="00796CB2"/>
    <w:rsid w:val="00797835"/>
    <w:rsid w:val="007A05EB"/>
    <w:rsid w:val="007A41D9"/>
    <w:rsid w:val="007A4672"/>
    <w:rsid w:val="007A5364"/>
    <w:rsid w:val="007A6884"/>
    <w:rsid w:val="007B029F"/>
    <w:rsid w:val="007B0C19"/>
    <w:rsid w:val="007B1EEC"/>
    <w:rsid w:val="007B2EB1"/>
    <w:rsid w:val="007B2EED"/>
    <w:rsid w:val="007B3836"/>
    <w:rsid w:val="007B44C7"/>
    <w:rsid w:val="007B44C8"/>
    <w:rsid w:val="007B7506"/>
    <w:rsid w:val="007C0270"/>
    <w:rsid w:val="007C0973"/>
    <w:rsid w:val="007C0FBC"/>
    <w:rsid w:val="007C1F74"/>
    <w:rsid w:val="007C2F10"/>
    <w:rsid w:val="007C4F7D"/>
    <w:rsid w:val="007C5624"/>
    <w:rsid w:val="007C58BE"/>
    <w:rsid w:val="007C75A0"/>
    <w:rsid w:val="007D150A"/>
    <w:rsid w:val="007D2BA0"/>
    <w:rsid w:val="007D3124"/>
    <w:rsid w:val="007D5130"/>
    <w:rsid w:val="007D578A"/>
    <w:rsid w:val="007D6AAC"/>
    <w:rsid w:val="007E1B6A"/>
    <w:rsid w:val="007E210A"/>
    <w:rsid w:val="007E2695"/>
    <w:rsid w:val="007E3902"/>
    <w:rsid w:val="007E47BB"/>
    <w:rsid w:val="007E6E57"/>
    <w:rsid w:val="007E73CD"/>
    <w:rsid w:val="007E7426"/>
    <w:rsid w:val="007E7690"/>
    <w:rsid w:val="007F18D1"/>
    <w:rsid w:val="007F2DF6"/>
    <w:rsid w:val="007F4921"/>
    <w:rsid w:val="007F4B22"/>
    <w:rsid w:val="0080163F"/>
    <w:rsid w:val="00802AE3"/>
    <w:rsid w:val="00805CBA"/>
    <w:rsid w:val="0080727B"/>
    <w:rsid w:val="00807A08"/>
    <w:rsid w:val="00811DE3"/>
    <w:rsid w:val="00812253"/>
    <w:rsid w:val="00812B68"/>
    <w:rsid w:val="00813605"/>
    <w:rsid w:val="00813ABF"/>
    <w:rsid w:val="00814329"/>
    <w:rsid w:val="00815A4B"/>
    <w:rsid w:val="00817AB6"/>
    <w:rsid w:val="008202C8"/>
    <w:rsid w:val="00820959"/>
    <w:rsid w:val="00820FA7"/>
    <w:rsid w:val="008210E5"/>
    <w:rsid w:val="008222FC"/>
    <w:rsid w:val="00822D60"/>
    <w:rsid w:val="00822D6F"/>
    <w:rsid w:val="00823394"/>
    <w:rsid w:val="00827FCC"/>
    <w:rsid w:val="00831152"/>
    <w:rsid w:val="00831BDE"/>
    <w:rsid w:val="00832995"/>
    <w:rsid w:val="00832B89"/>
    <w:rsid w:val="00834E01"/>
    <w:rsid w:val="00836588"/>
    <w:rsid w:val="00836630"/>
    <w:rsid w:val="00836855"/>
    <w:rsid w:val="008413D7"/>
    <w:rsid w:val="008433F8"/>
    <w:rsid w:val="00847D0E"/>
    <w:rsid w:val="00852348"/>
    <w:rsid w:val="00852D8C"/>
    <w:rsid w:val="00853271"/>
    <w:rsid w:val="00855B28"/>
    <w:rsid w:val="0085696D"/>
    <w:rsid w:val="00857081"/>
    <w:rsid w:val="008570C5"/>
    <w:rsid w:val="008570E3"/>
    <w:rsid w:val="008577B3"/>
    <w:rsid w:val="00861688"/>
    <w:rsid w:val="00864ECC"/>
    <w:rsid w:val="00865C22"/>
    <w:rsid w:val="00865DB6"/>
    <w:rsid w:val="0087128F"/>
    <w:rsid w:val="0087303C"/>
    <w:rsid w:val="00873525"/>
    <w:rsid w:val="008745B8"/>
    <w:rsid w:val="008757B1"/>
    <w:rsid w:val="00875E36"/>
    <w:rsid w:val="0087699E"/>
    <w:rsid w:val="00880CC3"/>
    <w:rsid w:val="00881E1C"/>
    <w:rsid w:val="00883493"/>
    <w:rsid w:val="008837E5"/>
    <w:rsid w:val="00886042"/>
    <w:rsid w:val="00887700"/>
    <w:rsid w:val="00887A11"/>
    <w:rsid w:val="0089093B"/>
    <w:rsid w:val="00894729"/>
    <w:rsid w:val="00895103"/>
    <w:rsid w:val="00895148"/>
    <w:rsid w:val="00895B82"/>
    <w:rsid w:val="008968DC"/>
    <w:rsid w:val="00897314"/>
    <w:rsid w:val="008A01D2"/>
    <w:rsid w:val="008A1491"/>
    <w:rsid w:val="008A158C"/>
    <w:rsid w:val="008A2A39"/>
    <w:rsid w:val="008A3AC9"/>
    <w:rsid w:val="008A4882"/>
    <w:rsid w:val="008A5710"/>
    <w:rsid w:val="008A5B79"/>
    <w:rsid w:val="008A6914"/>
    <w:rsid w:val="008A6E14"/>
    <w:rsid w:val="008A701A"/>
    <w:rsid w:val="008A7665"/>
    <w:rsid w:val="008B0715"/>
    <w:rsid w:val="008B0B14"/>
    <w:rsid w:val="008B0D5C"/>
    <w:rsid w:val="008B1AED"/>
    <w:rsid w:val="008B20AC"/>
    <w:rsid w:val="008B3034"/>
    <w:rsid w:val="008B4128"/>
    <w:rsid w:val="008B5246"/>
    <w:rsid w:val="008B6C0F"/>
    <w:rsid w:val="008B7522"/>
    <w:rsid w:val="008C05FF"/>
    <w:rsid w:val="008C0982"/>
    <w:rsid w:val="008C2132"/>
    <w:rsid w:val="008C213A"/>
    <w:rsid w:val="008C3A83"/>
    <w:rsid w:val="008C44FF"/>
    <w:rsid w:val="008C5AC0"/>
    <w:rsid w:val="008C636F"/>
    <w:rsid w:val="008D1554"/>
    <w:rsid w:val="008D2D0D"/>
    <w:rsid w:val="008D5E13"/>
    <w:rsid w:val="008D6E41"/>
    <w:rsid w:val="008D76B1"/>
    <w:rsid w:val="008E097F"/>
    <w:rsid w:val="008E1A5C"/>
    <w:rsid w:val="008E37B6"/>
    <w:rsid w:val="008E44B0"/>
    <w:rsid w:val="008E4DA0"/>
    <w:rsid w:val="008E5070"/>
    <w:rsid w:val="008E574E"/>
    <w:rsid w:val="008E589F"/>
    <w:rsid w:val="008E5988"/>
    <w:rsid w:val="008E5D28"/>
    <w:rsid w:val="008F2181"/>
    <w:rsid w:val="008F35C2"/>
    <w:rsid w:val="008F364D"/>
    <w:rsid w:val="008F368C"/>
    <w:rsid w:val="008F5233"/>
    <w:rsid w:val="008F67D1"/>
    <w:rsid w:val="009013A9"/>
    <w:rsid w:val="0090649A"/>
    <w:rsid w:val="00906C59"/>
    <w:rsid w:val="00910091"/>
    <w:rsid w:val="0091038F"/>
    <w:rsid w:val="009112E6"/>
    <w:rsid w:val="00911DF9"/>
    <w:rsid w:val="00912244"/>
    <w:rsid w:val="009147BB"/>
    <w:rsid w:val="00914EAC"/>
    <w:rsid w:val="00915C2D"/>
    <w:rsid w:val="00916C4E"/>
    <w:rsid w:val="00916F82"/>
    <w:rsid w:val="00917728"/>
    <w:rsid w:val="009205C4"/>
    <w:rsid w:val="00922D6E"/>
    <w:rsid w:val="00922FA9"/>
    <w:rsid w:val="009232C6"/>
    <w:rsid w:val="009236F4"/>
    <w:rsid w:val="00923FBA"/>
    <w:rsid w:val="00924513"/>
    <w:rsid w:val="00924EB5"/>
    <w:rsid w:val="00925FE4"/>
    <w:rsid w:val="009267BE"/>
    <w:rsid w:val="00930523"/>
    <w:rsid w:val="00930F13"/>
    <w:rsid w:val="00931529"/>
    <w:rsid w:val="00931847"/>
    <w:rsid w:val="00931A92"/>
    <w:rsid w:val="00931F83"/>
    <w:rsid w:val="009335D0"/>
    <w:rsid w:val="00933C77"/>
    <w:rsid w:val="00934061"/>
    <w:rsid w:val="00934556"/>
    <w:rsid w:val="00944AAD"/>
    <w:rsid w:val="00945025"/>
    <w:rsid w:val="009469D6"/>
    <w:rsid w:val="0094737F"/>
    <w:rsid w:val="00950378"/>
    <w:rsid w:val="0095353C"/>
    <w:rsid w:val="00953CAA"/>
    <w:rsid w:val="009551F1"/>
    <w:rsid w:val="0096018C"/>
    <w:rsid w:val="00960415"/>
    <w:rsid w:val="00961331"/>
    <w:rsid w:val="00961B85"/>
    <w:rsid w:val="00966DBD"/>
    <w:rsid w:val="0096754B"/>
    <w:rsid w:val="00970749"/>
    <w:rsid w:val="00973264"/>
    <w:rsid w:val="00974615"/>
    <w:rsid w:val="009746C5"/>
    <w:rsid w:val="00974C5C"/>
    <w:rsid w:val="00974D2D"/>
    <w:rsid w:val="00975876"/>
    <w:rsid w:val="00976887"/>
    <w:rsid w:val="00976D13"/>
    <w:rsid w:val="00977B74"/>
    <w:rsid w:val="00980700"/>
    <w:rsid w:val="00980A86"/>
    <w:rsid w:val="009811BC"/>
    <w:rsid w:val="009824B9"/>
    <w:rsid w:val="00985792"/>
    <w:rsid w:val="00990DA1"/>
    <w:rsid w:val="00991756"/>
    <w:rsid w:val="00993AB8"/>
    <w:rsid w:val="00993F79"/>
    <w:rsid w:val="00994A32"/>
    <w:rsid w:val="009962F2"/>
    <w:rsid w:val="00996A69"/>
    <w:rsid w:val="009970C2"/>
    <w:rsid w:val="009975B3"/>
    <w:rsid w:val="00997954"/>
    <w:rsid w:val="00997D15"/>
    <w:rsid w:val="009A0D3D"/>
    <w:rsid w:val="009A0DF3"/>
    <w:rsid w:val="009A1A59"/>
    <w:rsid w:val="009A476C"/>
    <w:rsid w:val="009A497B"/>
    <w:rsid w:val="009A728F"/>
    <w:rsid w:val="009A7B15"/>
    <w:rsid w:val="009A7B38"/>
    <w:rsid w:val="009B0024"/>
    <w:rsid w:val="009B0238"/>
    <w:rsid w:val="009B07CE"/>
    <w:rsid w:val="009B2D04"/>
    <w:rsid w:val="009B349B"/>
    <w:rsid w:val="009B6306"/>
    <w:rsid w:val="009C01F3"/>
    <w:rsid w:val="009C264D"/>
    <w:rsid w:val="009C59ED"/>
    <w:rsid w:val="009C63F3"/>
    <w:rsid w:val="009C67F2"/>
    <w:rsid w:val="009C7048"/>
    <w:rsid w:val="009C7838"/>
    <w:rsid w:val="009D4C18"/>
    <w:rsid w:val="009D5349"/>
    <w:rsid w:val="009D6F1D"/>
    <w:rsid w:val="009E07F6"/>
    <w:rsid w:val="009E209F"/>
    <w:rsid w:val="009E2F6B"/>
    <w:rsid w:val="009E4D80"/>
    <w:rsid w:val="009E50D7"/>
    <w:rsid w:val="009E6A53"/>
    <w:rsid w:val="009E7C70"/>
    <w:rsid w:val="009F2099"/>
    <w:rsid w:val="009F2838"/>
    <w:rsid w:val="009F47D1"/>
    <w:rsid w:val="009F75B4"/>
    <w:rsid w:val="00A000C3"/>
    <w:rsid w:val="00A01F9B"/>
    <w:rsid w:val="00A038FA"/>
    <w:rsid w:val="00A046ED"/>
    <w:rsid w:val="00A05787"/>
    <w:rsid w:val="00A05DBC"/>
    <w:rsid w:val="00A06F88"/>
    <w:rsid w:val="00A123B1"/>
    <w:rsid w:val="00A1290A"/>
    <w:rsid w:val="00A12C49"/>
    <w:rsid w:val="00A136EA"/>
    <w:rsid w:val="00A14714"/>
    <w:rsid w:val="00A14DBF"/>
    <w:rsid w:val="00A1574E"/>
    <w:rsid w:val="00A1656A"/>
    <w:rsid w:val="00A168E7"/>
    <w:rsid w:val="00A219BE"/>
    <w:rsid w:val="00A23B7A"/>
    <w:rsid w:val="00A25311"/>
    <w:rsid w:val="00A25CC2"/>
    <w:rsid w:val="00A2658B"/>
    <w:rsid w:val="00A269C0"/>
    <w:rsid w:val="00A323B6"/>
    <w:rsid w:val="00A324A0"/>
    <w:rsid w:val="00A324C2"/>
    <w:rsid w:val="00A338B2"/>
    <w:rsid w:val="00A418EA"/>
    <w:rsid w:val="00A419BD"/>
    <w:rsid w:val="00A42608"/>
    <w:rsid w:val="00A42A8A"/>
    <w:rsid w:val="00A42C87"/>
    <w:rsid w:val="00A45828"/>
    <w:rsid w:val="00A46839"/>
    <w:rsid w:val="00A478CB"/>
    <w:rsid w:val="00A512A9"/>
    <w:rsid w:val="00A51D12"/>
    <w:rsid w:val="00A52A5C"/>
    <w:rsid w:val="00A52D05"/>
    <w:rsid w:val="00A532CE"/>
    <w:rsid w:val="00A53E06"/>
    <w:rsid w:val="00A542D8"/>
    <w:rsid w:val="00A56751"/>
    <w:rsid w:val="00A56BF8"/>
    <w:rsid w:val="00A579E3"/>
    <w:rsid w:val="00A632C6"/>
    <w:rsid w:val="00A63E7C"/>
    <w:rsid w:val="00A64279"/>
    <w:rsid w:val="00A65757"/>
    <w:rsid w:val="00A65CF1"/>
    <w:rsid w:val="00A66C2B"/>
    <w:rsid w:val="00A66CD0"/>
    <w:rsid w:val="00A71CEB"/>
    <w:rsid w:val="00A75484"/>
    <w:rsid w:val="00A75769"/>
    <w:rsid w:val="00A7576C"/>
    <w:rsid w:val="00A766E7"/>
    <w:rsid w:val="00A77E4D"/>
    <w:rsid w:val="00A77EC1"/>
    <w:rsid w:val="00A80181"/>
    <w:rsid w:val="00A801A7"/>
    <w:rsid w:val="00A8126D"/>
    <w:rsid w:val="00A81744"/>
    <w:rsid w:val="00A8501F"/>
    <w:rsid w:val="00A8533F"/>
    <w:rsid w:val="00A85A78"/>
    <w:rsid w:val="00A863E0"/>
    <w:rsid w:val="00A86DB1"/>
    <w:rsid w:val="00A871BB"/>
    <w:rsid w:val="00A8734B"/>
    <w:rsid w:val="00A90FD8"/>
    <w:rsid w:val="00A91144"/>
    <w:rsid w:val="00A9142F"/>
    <w:rsid w:val="00A91FCF"/>
    <w:rsid w:val="00A92233"/>
    <w:rsid w:val="00A93F25"/>
    <w:rsid w:val="00A94BE8"/>
    <w:rsid w:val="00A94C5A"/>
    <w:rsid w:val="00A94C64"/>
    <w:rsid w:val="00A96A3F"/>
    <w:rsid w:val="00AA2F6B"/>
    <w:rsid w:val="00AA32F9"/>
    <w:rsid w:val="00AA3DB9"/>
    <w:rsid w:val="00AA43B9"/>
    <w:rsid w:val="00AA4712"/>
    <w:rsid w:val="00AA4A70"/>
    <w:rsid w:val="00AA5644"/>
    <w:rsid w:val="00AA58E6"/>
    <w:rsid w:val="00AA5A52"/>
    <w:rsid w:val="00AA7077"/>
    <w:rsid w:val="00AB00AA"/>
    <w:rsid w:val="00AB01F7"/>
    <w:rsid w:val="00AB0F92"/>
    <w:rsid w:val="00AB199F"/>
    <w:rsid w:val="00AB1BE0"/>
    <w:rsid w:val="00AB3480"/>
    <w:rsid w:val="00AB4F5F"/>
    <w:rsid w:val="00AB6B75"/>
    <w:rsid w:val="00AC0361"/>
    <w:rsid w:val="00AC06CC"/>
    <w:rsid w:val="00AC1F73"/>
    <w:rsid w:val="00AC2031"/>
    <w:rsid w:val="00AC4DC0"/>
    <w:rsid w:val="00AC59CA"/>
    <w:rsid w:val="00AC5F35"/>
    <w:rsid w:val="00AC645B"/>
    <w:rsid w:val="00AD01B4"/>
    <w:rsid w:val="00AD14B2"/>
    <w:rsid w:val="00AD3392"/>
    <w:rsid w:val="00AD50B5"/>
    <w:rsid w:val="00AD5107"/>
    <w:rsid w:val="00AD61E0"/>
    <w:rsid w:val="00AE2A78"/>
    <w:rsid w:val="00AE3D5A"/>
    <w:rsid w:val="00AE43C5"/>
    <w:rsid w:val="00AE6699"/>
    <w:rsid w:val="00AF0283"/>
    <w:rsid w:val="00AF0E91"/>
    <w:rsid w:val="00AF2516"/>
    <w:rsid w:val="00AF2BA2"/>
    <w:rsid w:val="00AF5CC1"/>
    <w:rsid w:val="00B02BEC"/>
    <w:rsid w:val="00B03510"/>
    <w:rsid w:val="00B04A05"/>
    <w:rsid w:val="00B073E0"/>
    <w:rsid w:val="00B079F6"/>
    <w:rsid w:val="00B10D8C"/>
    <w:rsid w:val="00B110D7"/>
    <w:rsid w:val="00B128CA"/>
    <w:rsid w:val="00B1473D"/>
    <w:rsid w:val="00B14959"/>
    <w:rsid w:val="00B14E27"/>
    <w:rsid w:val="00B1578B"/>
    <w:rsid w:val="00B15DF8"/>
    <w:rsid w:val="00B16931"/>
    <w:rsid w:val="00B205F7"/>
    <w:rsid w:val="00B208B8"/>
    <w:rsid w:val="00B216E6"/>
    <w:rsid w:val="00B21F1E"/>
    <w:rsid w:val="00B24343"/>
    <w:rsid w:val="00B2497A"/>
    <w:rsid w:val="00B265F3"/>
    <w:rsid w:val="00B2660D"/>
    <w:rsid w:val="00B2675A"/>
    <w:rsid w:val="00B27049"/>
    <w:rsid w:val="00B27E25"/>
    <w:rsid w:val="00B27FA8"/>
    <w:rsid w:val="00B304FE"/>
    <w:rsid w:val="00B314BF"/>
    <w:rsid w:val="00B3539D"/>
    <w:rsid w:val="00B37954"/>
    <w:rsid w:val="00B3798B"/>
    <w:rsid w:val="00B41EA6"/>
    <w:rsid w:val="00B424B8"/>
    <w:rsid w:val="00B42F7D"/>
    <w:rsid w:val="00B44DE4"/>
    <w:rsid w:val="00B47DC5"/>
    <w:rsid w:val="00B51B6B"/>
    <w:rsid w:val="00B5485B"/>
    <w:rsid w:val="00B56E89"/>
    <w:rsid w:val="00B604EB"/>
    <w:rsid w:val="00B61811"/>
    <w:rsid w:val="00B62376"/>
    <w:rsid w:val="00B63824"/>
    <w:rsid w:val="00B6396B"/>
    <w:rsid w:val="00B658D7"/>
    <w:rsid w:val="00B65B10"/>
    <w:rsid w:val="00B66D43"/>
    <w:rsid w:val="00B7148B"/>
    <w:rsid w:val="00B71B50"/>
    <w:rsid w:val="00B71CE2"/>
    <w:rsid w:val="00B71FA8"/>
    <w:rsid w:val="00B72445"/>
    <w:rsid w:val="00B72FB1"/>
    <w:rsid w:val="00B73C62"/>
    <w:rsid w:val="00B7402D"/>
    <w:rsid w:val="00B77738"/>
    <w:rsid w:val="00B77E39"/>
    <w:rsid w:val="00B813E3"/>
    <w:rsid w:val="00B81B04"/>
    <w:rsid w:val="00B83424"/>
    <w:rsid w:val="00B855F7"/>
    <w:rsid w:val="00B857DD"/>
    <w:rsid w:val="00B85C9A"/>
    <w:rsid w:val="00B87341"/>
    <w:rsid w:val="00B912EB"/>
    <w:rsid w:val="00B9148A"/>
    <w:rsid w:val="00B91831"/>
    <w:rsid w:val="00B922AE"/>
    <w:rsid w:val="00B92BDF"/>
    <w:rsid w:val="00B92D64"/>
    <w:rsid w:val="00B92F41"/>
    <w:rsid w:val="00B9477B"/>
    <w:rsid w:val="00B97508"/>
    <w:rsid w:val="00BA0B29"/>
    <w:rsid w:val="00BA1525"/>
    <w:rsid w:val="00BA152D"/>
    <w:rsid w:val="00BA1534"/>
    <w:rsid w:val="00BA1F36"/>
    <w:rsid w:val="00BA268A"/>
    <w:rsid w:val="00BA29E0"/>
    <w:rsid w:val="00BA4844"/>
    <w:rsid w:val="00BA5707"/>
    <w:rsid w:val="00BA5F52"/>
    <w:rsid w:val="00BA6BD2"/>
    <w:rsid w:val="00BB05D1"/>
    <w:rsid w:val="00BB1674"/>
    <w:rsid w:val="00BB1F1F"/>
    <w:rsid w:val="00BB415D"/>
    <w:rsid w:val="00BB59EE"/>
    <w:rsid w:val="00BB5B40"/>
    <w:rsid w:val="00BC089D"/>
    <w:rsid w:val="00BC09E8"/>
    <w:rsid w:val="00BC1D07"/>
    <w:rsid w:val="00BC2577"/>
    <w:rsid w:val="00BC4318"/>
    <w:rsid w:val="00BC543B"/>
    <w:rsid w:val="00BD0CE8"/>
    <w:rsid w:val="00BD28DD"/>
    <w:rsid w:val="00BD2C55"/>
    <w:rsid w:val="00BD3477"/>
    <w:rsid w:val="00BD38DD"/>
    <w:rsid w:val="00BD5C46"/>
    <w:rsid w:val="00BE17DC"/>
    <w:rsid w:val="00BE24CC"/>
    <w:rsid w:val="00BE49B5"/>
    <w:rsid w:val="00BE53CA"/>
    <w:rsid w:val="00BE5D42"/>
    <w:rsid w:val="00BE63A6"/>
    <w:rsid w:val="00BE6CE9"/>
    <w:rsid w:val="00BE72BF"/>
    <w:rsid w:val="00BF1365"/>
    <w:rsid w:val="00BF1660"/>
    <w:rsid w:val="00BF16D4"/>
    <w:rsid w:val="00BF5FD8"/>
    <w:rsid w:val="00BF60D2"/>
    <w:rsid w:val="00BF770B"/>
    <w:rsid w:val="00C00156"/>
    <w:rsid w:val="00C013CE"/>
    <w:rsid w:val="00C01767"/>
    <w:rsid w:val="00C01A3F"/>
    <w:rsid w:val="00C03610"/>
    <w:rsid w:val="00C04E0F"/>
    <w:rsid w:val="00C063E9"/>
    <w:rsid w:val="00C066D4"/>
    <w:rsid w:val="00C06CA8"/>
    <w:rsid w:val="00C06F4C"/>
    <w:rsid w:val="00C0712B"/>
    <w:rsid w:val="00C0741E"/>
    <w:rsid w:val="00C0782F"/>
    <w:rsid w:val="00C11A73"/>
    <w:rsid w:val="00C1203C"/>
    <w:rsid w:val="00C13694"/>
    <w:rsid w:val="00C1441B"/>
    <w:rsid w:val="00C14DDD"/>
    <w:rsid w:val="00C202E9"/>
    <w:rsid w:val="00C21E9B"/>
    <w:rsid w:val="00C2259B"/>
    <w:rsid w:val="00C23CBA"/>
    <w:rsid w:val="00C256A8"/>
    <w:rsid w:val="00C258D1"/>
    <w:rsid w:val="00C25CD2"/>
    <w:rsid w:val="00C26A94"/>
    <w:rsid w:val="00C33446"/>
    <w:rsid w:val="00C34C39"/>
    <w:rsid w:val="00C3516D"/>
    <w:rsid w:val="00C3707A"/>
    <w:rsid w:val="00C37775"/>
    <w:rsid w:val="00C41845"/>
    <w:rsid w:val="00C42A21"/>
    <w:rsid w:val="00C44DC7"/>
    <w:rsid w:val="00C46E8C"/>
    <w:rsid w:val="00C475D2"/>
    <w:rsid w:val="00C50B96"/>
    <w:rsid w:val="00C5104C"/>
    <w:rsid w:val="00C52061"/>
    <w:rsid w:val="00C52147"/>
    <w:rsid w:val="00C54278"/>
    <w:rsid w:val="00C54381"/>
    <w:rsid w:val="00C543D1"/>
    <w:rsid w:val="00C550D7"/>
    <w:rsid w:val="00C5523E"/>
    <w:rsid w:val="00C557A4"/>
    <w:rsid w:val="00C565A4"/>
    <w:rsid w:val="00C61EC9"/>
    <w:rsid w:val="00C62175"/>
    <w:rsid w:val="00C636D1"/>
    <w:rsid w:val="00C64453"/>
    <w:rsid w:val="00C646D5"/>
    <w:rsid w:val="00C648B0"/>
    <w:rsid w:val="00C650A1"/>
    <w:rsid w:val="00C65B8D"/>
    <w:rsid w:val="00C65DA7"/>
    <w:rsid w:val="00C666D7"/>
    <w:rsid w:val="00C66718"/>
    <w:rsid w:val="00C71BB3"/>
    <w:rsid w:val="00C71FD8"/>
    <w:rsid w:val="00C7245F"/>
    <w:rsid w:val="00C729F7"/>
    <w:rsid w:val="00C72C56"/>
    <w:rsid w:val="00C73050"/>
    <w:rsid w:val="00C730FD"/>
    <w:rsid w:val="00C73604"/>
    <w:rsid w:val="00C74227"/>
    <w:rsid w:val="00C754B2"/>
    <w:rsid w:val="00C762CC"/>
    <w:rsid w:val="00C77F66"/>
    <w:rsid w:val="00C806B3"/>
    <w:rsid w:val="00C80AAB"/>
    <w:rsid w:val="00C817BA"/>
    <w:rsid w:val="00C838FC"/>
    <w:rsid w:val="00C84778"/>
    <w:rsid w:val="00C86E22"/>
    <w:rsid w:val="00C8797E"/>
    <w:rsid w:val="00C932EC"/>
    <w:rsid w:val="00C9365B"/>
    <w:rsid w:val="00C950AD"/>
    <w:rsid w:val="00C95D97"/>
    <w:rsid w:val="00C964AD"/>
    <w:rsid w:val="00C9715F"/>
    <w:rsid w:val="00CA0B62"/>
    <w:rsid w:val="00CA13F9"/>
    <w:rsid w:val="00CA4F39"/>
    <w:rsid w:val="00CA56F1"/>
    <w:rsid w:val="00CA5F77"/>
    <w:rsid w:val="00CA62A8"/>
    <w:rsid w:val="00CA707A"/>
    <w:rsid w:val="00CA7DC9"/>
    <w:rsid w:val="00CA7E41"/>
    <w:rsid w:val="00CB131A"/>
    <w:rsid w:val="00CB1B64"/>
    <w:rsid w:val="00CB1B98"/>
    <w:rsid w:val="00CB1CAA"/>
    <w:rsid w:val="00CB2633"/>
    <w:rsid w:val="00CB26FF"/>
    <w:rsid w:val="00CB4851"/>
    <w:rsid w:val="00CB4ABB"/>
    <w:rsid w:val="00CB540F"/>
    <w:rsid w:val="00CB71AD"/>
    <w:rsid w:val="00CC0416"/>
    <w:rsid w:val="00CC0D22"/>
    <w:rsid w:val="00CC6DD2"/>
    <w:rsid w:val="00CD0539"/>
    <w:rsid w:val="00CD0F14"/>
    <w:rsid w:val="00CD240F"/>
    <w:rsid w:val="00CD2E9D"/>
    <w:rsid w:val="00CD3E46"/>
    <w:rsid w:val="00CD5515"/>
    <w:rsid w:val="00CD5626"/>
    <w:rsid w:val="00CE1759"/>
    <w:rsid w:val="00CE22F9"/>
    <w:rsid w:val="00CE3E27"/>
    <w:rsid w:val="00CE48CD"/>
    <w:rsid w:val="00CE4916"/>
    <w:rsid w:val="00CE6639"/>
    <w:rsid w:val="00CE6E8F"/>
    <w:rsid w:val="00CF01C3"/>
    <w:rsid w:val="00CF07F5"/>
    <w:rsid w:val="00CF2505"/>
    <w:rsid w:val="00CF34CF"/>
    <w:rsid w:val="00CF41E4"/>
    <w:rsid w:val="00CF4463"/>
    <w:rsid w:val="00CF4E62"/>
    <w:rsid w:val="00CF5D18"/>
    <w:rsid w:val="00CF5E85"/>
    <w:rsid w:val="00CF6640"/>
    <w:rsid w:val="00D041D4"/>
    <w:rsid w:val="00D04BD3"/>
    <w:rsid w:val="00D072F8"/>
    <w:rsid w:val="00D075FB"/>
    <w:rsid w:val="00D1075D"/>
    <w:rsid w:val="00D11FD0"/>
    <w:rsid w:val="00D12859"/>
    <w:rsid w:val="00D129E5"/>
    <w:rsid w:val="00D132CB"/>
    <w:rsid w:val="00D1368C"/>
    <w:rsid w:val="00D15B68"/>
    <w:rsid w:val="00D1667E"/>
    <w:rsid w:val="00D17005"/>
    <w:rsid w:val="00D1742E"/>
    <w:rsid w:val="00D20174"/>
    <w:rsid w:val="00D2077E"/>
    <w:rsid w:val="00D20A48"/>
    <w:rsid w:val="00D2280A"/>
    <w:rsid w:val="00D2433B"/>
    <w:rsid w:val="00D244E6"/>
    <w:rsid w:val="00D24750"/>
    <w:rsid w:val="00D25C49"/>
    <w:rsid w:val="00D265BF"/>
    <w:rsid w:val="00D276CD"/>
    <w:rsid w:val="00D305D6"/>
    <w:rsid w:val="00D31053"/>
    <w:rsid w:val="00D3308A"/>
    <w:rsid w:val="00D3345C"/>
    <w:rsid w:val="00D33C1A"/>
    <w:rsid w:val="00D342E9"/>
    <w:rsid w:val="00D343F0"/>
    <w:rsid w:val="00D354A2"/>
    <w:rsid w:val="00D355A0"/>
    <w:rsid w:val="00D35E7D"/>
    <w:rsid w:val="00D37E90"/>
    <w:rsid w:val="00D4166F"/>
    <w:rsid w:val="00D4174A"/>
    <w:rsid w:val="00D44A2E"/>
    <w:rsid w:val="00D44CA2"/>
    <w:rsid w:val="00D4611C"/>
    <w:rsid w:val="00D5006E"/>
    <w:rsid w:val="00D5237F"/>
    <w:rsid w:val="00D52F16"/>
    <w:rsid w:val="00D55E9E"/>
    <w:rsid w:val="00D619A1"/>
    <w:rsid w:val="00D63DD8"/>
    <w:rsid w:val="00D656FC"/>
    <w:rsid w:val="00D660F4"/>
    <w:rsid w:val="00D66A8B"/>
    <w:rsid w:val="00D66CAB"/>
    <w:rsid w:val="00D67D27"/>
    <w:rsid w:val="00D7040B"/>
    <w:rsid w:val="00D704A8"/>
    <w:rsid w:val="00D73197"/>
    <w:rsid w:val="00D7337C"/>
    <w:rsid w:val="00D73B6A"/>
    <w:rsid w:val="00D75757"/>
    <w:rsid w:val="00D76135"/>
    <w:rsid w:val="00D77B07"/>
    <w:rsid w:val="00D80F1A"/>
    <w:rsid w:val="00D819DB"/>
    <w:rsid w:val="00D82D0C"/>
    <w:rsid w:val="00D84EE8"/>
    <w:rsid w:val="00D85234"/>
    <w:rsid w:val="00D85255"/>
    <w:rsid w:val="00D85D43"/>
    <w:rsid w:val="00D86C53"/>
    <w:rsid w:val="00D876AB"/>
    <w:rsid w:val="00D909E7"/>
    <w:rsid w:val="00D9120B"/>
    <w:rsid w:val="00D929DD"/>
    <w:rsid w:val="00D93C82"/>
    <w:rsid w:val="00D95614"/>
    <w:rsid w:val="00D964E0"/>
    <w:rsid w:val="00DA0060"/>
    <w:rsid w:val="00DA0BD1"/>
    <w:rsid w:val="00DA0DE1"/>
    <w:rsid w:val="00DA3290"/>
    <w:rsid w:val="00DA34A3"/>
    <w:rsid w:val="00DA4A93"/>
    <w:rsid w:val="00DA5078"/>
    <w:rsid w:val="00DA5104"/>
    <w:rsid w:val="00DA6FFD"/>
    <w:rsid w:val="00DB038B"/>
    <w:rsid w:val="00DB1535"/>
    <w:rsid w:val="00DB1800"/>
    <w:rsid w:val="00DB1A21"/>
    <w:rsid w:val="00DB2138"/>
    <w:rsid w:val="00DB223F"/>
    <w:rsid w:val="00DB2F86"/>
    <w:rsid w:val="00DB44A1"/>
    <w:rsid w:val="00DB4E66"/>
    <w:rsid w:val="00DB5BF5"/>
    <w:rsid w:val="00DB5C7D"/>
    <w:rsid w:val="00DB66D1"/>
    <w:rsid w:val="00DB73DD"/>
    <w:rsid w:val="00DC1238"/>
    <w:rsid w:val="00DC2F9C"/>
    <w:rsid w:val="00DC363C"/>
    <w:rsid w:val="00DC4E5E"/>
    <w:rsid w:val="00DC5BBE"/>
    <w:rsid w:val="00DC5DF6"/>
    <w:rsid w:val="00DC67F2"/>
    <w:rsid w:val="00DC6BCB"/>
    <w:rsid w:val="00DC7145"/>
    <w:rsid w:val="00DC7441"/>
    <w:rsid w:val="00DC7E7C"/>
    <w:rsid w:val="00DC7EC6"/>
    <w:rsid w:val="00DD0266"/>
    <w:rsid w:val="00DD07A0"/>
    <w:rsid w:val="00DD406F"/>
    <w:rsid w:val="00DD569B"/>
    <w:rsid w:val="00DD58E6"/>
    <w:rsid w:val="00DD5B52"/>
    <w:rsid w:val="00DD77C4"/>
    <w:rsid w:val="00DE0432"/>
    <w:rsid w:val="00DE1FF5"/>
    <w:rsid w:val="00DE206B"/>
    <w:rsid w:val="00DE4655"/>
    <w:rsid w:val="00DE6168"/>
    <w:rsid w:val="00DE6F53"/>
    <w:rsid w:val="00DF017C"/>
    <w:rsid w:val="00DF0C3B"/>
    <w:rsid w:val="00DF2604"/>
    <w:rsid w:val="00DF2C82"/>
    <w:rsid w:val="00DF3ECA"/>
    <w:rsid w:val="00DF56F3"/>
    <w:rsid w:val="00E02D15"/>
    <w:rsid w:val="00E03BE1"/>
    <w:rsid w:val="00E04E2A"/>
    <w:rsid w:val="00E04FEF"/>
    <w:rsid w:val="00E0506A"/>
    <w:rsid w:val="00E05425"/>
    <w:rsid w:val="00E0578C"/>
    <w:rsid w:val="00E068A8"/>
    <w:rsid w:val="00E06EF1"/>
    <w:rsid w:val="00E07ECE"/>
    <w:rsid w:val="00E107EF"/>
    <w:rsid w:val="00E115E9"/>
    <w:rsid w:val="00E12276"/>
    <w:rsid w:val="00E1369D"/>
    <w:rsid w:val="00E13E79"/>
    <w:rsid w:val="00E144D7"/>
    <w:rsid w:val="00E16223"/>
    <w:rsid w:val="00E16F09"/>
    <w:rsid w:val="00E17C71"/>
    <w:rsid w:val="00E20688"/>
    <w:rsid w:val="00E20CCA"/>
    <w:rsid w:val="00E211F9"/>
    <w:rsid w:val="00E21CF2"/>
    <w:rsid w:val="00E224EC"/>
    <w:rsid w:val="00E228E8"/>
    <w:rsid w:val="00E233D7"/>
    <w:rsid w:val="00E23E94"/>
    <w:rsid w:val="00E24941"/>
    <w:rsid w:val="00E25FF0"/>
    <w:rsid w:val="00E26CF5"/>
    <w:rsid w:val="00E3254C"/>
    <w:rsid w:val="00E34346"/>
    <w:rsid w:val="00E34740"/>
    <w:rsid w:val="00E41894"/>
    <w:rsid w:val="00E42184"/>
    <w:rsid w:val="00E42A65"/>
    <w:rsid w:val="00E42FE4"/>
    <w:rsid w:val="00E439B9"/>
    <w:rsid w:val="00E43DB3"/>
    <w:rsid w:val="00E448A8"/>
    <w:rsid w:val="00E464DC"/>
    <w:rsid w:val="00E468D6"/>
    <w:rsid w:val="00E46A42"/>
    <w:rsid w:val="00E4735C"/>
    <w:rsid w:val="00E474F1"/>
    <w:rsid w:val="00E50132"/>
    <w:rsid w:val="00E52A02"/>
    <w:rsid w:val="00E52CF5"/>
    <w:rsid w:val="00E5442A"/>
    <w:rsid w:val="00E54E19"/>
    <w:rsid w:val="00E563FC"/>
    <w:rsid w:val="00E573C7"/>
    <w:rsid w:val="00E60EFB"/>
    <w:rsid w:val="00E6121C"/>
    <w:rsid w:val="00E61871"/>
    <w:rsid w:val="00E62AEE"/>
    <w:rsid w:val="00E639C9"/>
    <w:rsid w:val="00E65163"/>
    <w:rsid w:val="00E6548E"/>
    <w:rsid w:val="00E66C6A"/>
    <w:rsid w:val="00E675E7"/>
    <w:rsid w:val="00E70807"/>
    <w:rsid w:val="00E7173F"/>
    <w:rsid w:val="00E725FE"/>
    <w:rsid w:val="00E72D97"/>
    <w:rsid w:val="00E730E2"/>
    <w:rsid w:val="00E75A46"/>
    <w:rsid w:val="00E75AFB"/>
    <w:rsid w:val="00E76031"/>
    <w:rsid w:val="00E806CD"/>
    <w:rsid w:val="00E80F6F"/>
    <w:rsid w:val="00E81970"/>
    <w:rsid w:val="00E827E1"/>
    <w:rsid w:val="00E82F9C"/>
    <w:rsid w:val="00E8437E"/>
    <w:rsid w:val="00E845D1"/>
    <w:rsid w:val="00E8477A"/>
    <w:rsid w:val="00E85140"/>
    <w:rsid w:val="00E869C4"/>
    <w:rsid w:val="00E86DF2"/>
    <w:rsid w:val="00E87CC3"/>
    <w:rsid w:val="00E90572"/>
    <w:rsid w:val="00E90DCD"/>
    <w:rsid w:val="00E91FD8"/>
    <w:rsid w:val="00E92CF8"/>
    <w:rsid w:val="00E95D4E"/>
    <w:rsid w:val="00E976E2"/>
    <w:rsid w:val="00E97FEF"/>
    <w:rsid w:val="00EA00C6"/>
    <w:rsid w:val="00EA0A77"/>
    <w:rsid w:val="00EA14D3"/>
    <w:rsid w:val="00EA20AC"/>
    <w:rsid w:val="00EA21DD"/>
    <w:rsid w:val="00EA32D3"/>
    <w:rsid w:val="00EA7772"/>
    <w:rsid w:val="00EB0B18"/>
    <w:rsid w:val="00EB0F85"/>
    <w:rsid w:val="00EB1367"/>
    <w:rsid w:val="00EB19AA"/>
    <w:rsid w:val="00EB3715"/>
    <w:rsid w:val="00EB3BE3"/>
    <w:rsid w:val="00EB424D"/>
    <w:rsid w:val="00EB53AB"/>
    <w:rsid w:val="00EB64D3"/>
    <w:rsid w:val="00EB6D02"/>
    <w:rsid w:val="00EB7391"/>
    <w:rsid w:val="00EC24F8"/>
    <w:rsid w:val="00EC359E"/>
    <w:rsid w:val="00EC415C"/>
    <w:rsid w:val="00EC4EBE"/>
    <w:rsid w:val="00EC51E6"/>
    <w:rsid w:val="00EC5449"/>
    <w:rsid w:val="00EC6562"/>
    <w:rsid w:val="00EC6B9E"/>
    <w:rsid w:val="00EC6FA1"/>
    <w:rsid w:val="00ED0713"/>
    <w:rsid w:val="00ED2F42"/>
    <w:rsid w:val="00ED64F7"/>
    <w:rsid w:val="00ED6584"/>
    <w:rsid w:val="00ED75C2"/>
    <w:rsid w:val="00EE0883"/>
    <w:rsid w:val="00EE1AE2"/>
    <w:rsid w:val="00EE1BF4"/>
    <w:rsid w:val="00EE38CE"/>
    <w:rsid w:val="00EE4B3E"/>
    <w:rsid w:val="00EE4CC0"/>
    <w:rsid w:val="00EE6374"/>
    <w:rsid w:val="00EF0E36"/>
    <w:rsid w:val="00EF1C12"/>
    <w:rsid w:val="00EF266C"/>
    <w:rsid w:val="00EF4DB9"/>
    <w:rsid w:val="00EF66EF"/>
    <w:rsid w:val="00F001E1"/>
    <w:rsid w:val="00F00C6E"/>
    <w:rsid w:val="00F00D74"/>
    <w:rsid w:val="00F02BFF"/>
    <w:rsid w:val="00F0410B"/>
    <w:rsid w:val="00F0446A"/>
    <w:rsid w:val="00F044D8"/>
    <w:rsid w:val="00F05401"/>
    <w:rsid w:val="00F056FC"/>
    <w:rsid w:val="00F12258"/>
    <w:rsid w:val="00F14446"/>
    <w:rsid w:val="00F156F0"/>
    <w:rsid w:val="00F16D4F"/>
    <w:rsid w:val="00F2298C"/>
    <w:rsid w:val="00F23B31"/>
    <w:rsid w:val="00F2485D"/>
    <w:rsid w:val="00F25868"/>
    <w:rsid w:val="00F25995"/>
    <w:rsid w:val="00F268EC"/>
    <w:rsid w:val="00F31B04"/>
    <w:rsid w:val="00F31EAE"/>
    <w:rsid w:val="00F3208F"/>
    <w:rsid w:val="00F3277B"/>
    <w:rsid w:val="00F33C97"/>
    <w:rsid w:val="00F33F3A"/>
    <w:rsid w:val="00F35315"/>
    <w:rsid w:val="00F3595E"/>
    <w:rsid w:val="00F377D0"/>
    <w:rsid w:val="00F41FC8"/>
    <w:rsid w:val="00F42A97"/>
    <w:rsid w:val="00F42F1E"/>
    <w:rsid w:val="00F43053"/>
    <w:rsid w:val="00F43705"/>
    <w:rsid w:val="00F44CB3"/>
    <w:rsid w:val="00F51E13"/>
    <w:rsid w:val="00F51E40"/>
    <w:rsid w:val="00F5355D"/>
    <w:rsid w:val="00F53A60"/>
    <w:rsid w:val="00F53FAF"/>
    <w:rsid w:val="00F544E0"/>
    <w:rsid w:val="00F54924"/>
    <w:rsid w:val="00F54CE7"/>
    <w:rsid w:val="00F572E9"/>
    <w:rsid w:val="00F6055F"/>
    <w:rsid w:val="00F605D0"/>
    <w:rsid w:val="00F62362"/>
    <w:rsid w:val="00F62BCC"/>
    <w:rsid w:val="00F63FCC"/>
    <w:rsid w:val="00F64DC9"/>
    <w:rsid w:val="00F65CF7"/>
    <w:rsid w:val="00F66369"/>
    <w:rsid w:val="00F70188"/>
    <w:rsid w:val="00F70236"/>
    <w:rsid w:val="00F72CD9"/>
    <w:rsid w:val="00F72F9D"/>
    <w:rsid w:val="00F73367"/>
    <w:rsid w:val="00F76361"/>
    <w:rsid w:val="00F765C9"/>
    <w:rsid w:val="00F768BC"/>
    <w:rsid w:val="00F8031A"/>
    <w:rsid w:val="00F80519"/>
    <w:rsid w:val="00F81961"/>
    <w:rsid w:val="00F844FB"/>
    <w:rsid w:val="00F858B2"/>
    <w:rsid w:val="00F85958"/>
    <w:rsid w:val="00F85E70"/>
    <w:rsid w:val="00F86BF8"/>
    <w:rsid w:val="00F87E7C"/>
    <w:rsid w:val="00F90DAC"/>
    <w:rsid w:val="00F9248C"/>
    <w:rsid w:val="00F93DFF"/>
    <w:rsid w:val="00FA0A1B"/>
    <w:rsid w:val="00FA0D06"/>
    <w:rsid w:val="00FA14FA"/>
    <w:rsid w:val="00FA2D45"/>
    <w:rsid w:val="00FA3908"/>
    <w:rsid w:val="00FA3E2C"/>
    <w:rsid w:val="00FA4DE3"/>
    <w:rsid w:val="00FA560E"/>
    <w:rsid w:val="00FA6BA5"/>
    <w:rsid w:val="00FA6FDE"/>
    <w:rsid w:val="00FB218F"/>
    <w:rsid w:val="00FB27E0"/>
    <w:rsid w:val="00FB2D58"/>
    <w:rsid w:val="00FB41C7"/>
    <w:rsid w:val="00FB497C"/>
    <w:rsid w:val="00FB7B12"/>
    <w:rsid w:val="00FC22F1"/>
    <w:rsid w:val="00FC2DC8"/>
    <w:rsid w:val="00FC3DC1"/>
    <w:rsid w:val="00FC3ED5"/>
    <w:rsid w:val="00FC43F5"/>
    <w:rsid w:val="00FC6784"/>
    <w:rsid w:val="00FC69F4"/>
    <w:rsid w:val="00FC7544"/>
    <w:rsid w:val="00FD18BF"/>
    <w:rsid w:val="00FD1A09"/>
    <w:rsid w:val="00FD302F"/>
    <w:rsid w:val="00FD54B7"/>
    <w:rsid w:val="00FD5579"/>
    <w:rsid w:val="00FD6B11"/>
    <w:rsid w:val="00FD72F0"/>
    <w:rsid w:val="00FE039F"/>
    <w:rsid w:val="00FE046F"/>
    <w:rsid w:val="00FE0C35"/>
    <w:rsid w:val="00FE160F"/>
    <w:rsid w:val="00FE29B3"/>
    <w:rsid w:val="00FE4DDD"/>
    <w:rsid w:val="00FE5F08"/>
    <w:rsid w:val="00FF1C45"/>
    <w:rsid w:val="00FF227A"/>
    <w:rsid w:val="00FF3E48"/>
    <w:rsid w:val="00FF49D1"/>
    <w:rsid w:val="00FF4F33"/>
    <w:rsid w:val="00FF60CC"/>
    <w:rsid w:val="00FF713F"/>
    <w:rsid w:val="00FF73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BDD4A-FEE3-480D-A12E-5D07C7AA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BB"/>
  </w:style>
  <w:style w:type="paragraph" w:styleId="Heading1">
    <w:name w:val="heading 1"/>
    <w:basedOn w:val="Normal"/>
    <w:next w:val="Normal"/>
    <w:link w:val="Heading1Char"/>
    <w:uiPriority w:val="9"/>
    <w:qFormat/>
    <w:rsid w:val="00601D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65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ABB"/>
    <w:pPr>
      <w:ind w:left="720"/>
      <w:contextualSpacing/>
    </w:pPr>
  </w:style>
  <w:style w:type="paragraph" w:styleId="Header">
    <w:name w:val="header"/>
    <w:basedOn w:val="Normal"/>
    <w:link w:val="HeaderChar"/>
    <w:uiPriority w:val="99"/>
    <w:unhideWhenUsed/>
    <w:rsid w:val="003D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ABB"/>
  </w:style>
  <w:style w:type="paragraph" w:styleId="Footer">
    <w:name w:val="footer"/>
    <w:basedOn w:val="Normal"/>
    <w:link w:val="FooterChar"/>
    <w:uiPriority w:val="99"/>
    <w:unhideWhenUsed/>
    <w:rsid w:val="003D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BB"/>
  </w:style>
  <w:style w:type="paragraph" w:styleId="BalloonText">
    <w:name w:val="Balloon Text"/>
    <w:basedOn w:val="Normal"/>
    <w:link w:val="BalloonTextChar"/>
    <w:uiPriority w:val="99"/>
    <w:semiHidden/>
    <w:unhideWhenUsed/>
    <w:rsid w:val="003D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BB"/>
    <w:rPr>
      <w:rFonts w:ascii="Tahoma" w:hAnsi="Tahoma" w:cs="Tahoma"/>
      <w:sz w:val="16"/>
      <w:szCs w:val="16"/>
    </w:rPr>
  </w:style>
  <w:style w:type="character" w:styleId="Hyperlink">
    <w:name w:val="Hyperlink"/>
    <w:basedOn w:val="DefaultParagraphFont"/>
    <w:uiPriority w:val="99"/>
    <w:unhideWhenUsed/>
    <w:rsid w:val="00581712"/>
    <w:rPr>
      <w:color w:val="0000FF" w:themeColor="hyperlink"/>
      <w:u w:val="single"/>
    </w:rPr>
  </w:style>
  <w:style w:type="paragraph" w:styleId="BodyTextIndent3">
    <w:name w:val="Body Text Indent 3"/>
    <w:basedOn w:val="Normal"/>
    <w:link w:val="BodyTextIndent3Char"/>
    <w:uiPriority w:val="99"/>
    <w:semiHidden/>
    <w:unhideWhenUsed/>
    <w:rsid w:val="008B3034"/>
    <w:pPr>
      <w:overflowPunct w:val="0"/>
      <w:autoSpaceDE w:val="0"/>
      <w:autoSpaceDN w:val="0"/>
      <w:adjustRightInd w:val="0"/>
      <w:spacing w:after="0" w:line="360" w:lineRule="auto"/>
      <w:ind w:left="720" w:firstLine="1440"/>
      <w:jc w:val="both"/>
    </w:pPr>
    <w:rPr>
      <w:rFonts w:ascii="Times New Roman" w:eastAsia="SimSun" w:hAnsi="Times New Roman" w:cs="Times New Roman"/>
      <w:sz w:val="24"/>
      <w:szCs w:val="20"/>
    </w:rPr>
  </w:style>
  <w:style w:type="character" w:customStyle="1" w:styleId="BodyTextIndent3Char">
    <w:name w:val="Body Text Indent 3 Char"/>
    <w:basedOn w:val="DefaultParagraphFont"/>
    <w:link w:val="BodyTextIndent3"/>
    <w:uiPriority w:val="99"/>
    <w:semiHidden/>
    <w:rsid w:val="008B3034"/>
    <w:rPr>
      <w:rFonts w:ascii="Times New Roman" w:eastAsia="SimSun" w:hAnsi="Times New Roman" w:cs="Times New Roman"/>
      <w:sz w:val="24"/>
      <w:szCs w:val="20"/>
    </w:rPr>
  </w:style>
  <w:style w:type="paragraph" w:styleId="BodyText2">
    <w:name w:val="Body Text 2"/>
    <w:basedOn w:val="Normal"/>
    <w:link w:val="BodyText2Char"/>
    <w:uiPriority w:val="99"/>
    <w:unhideWhenUsed/>
    <w:rsid w:val="00805CBA"/>
    <w:pPr>
      <w:spacing w:after="120" w:line="480" w:lineRule="auto"/>
    </w:pPr>
  </w:style>
  <w:style w:type="character" w:customStyle="1" w:styleId="BodyText2Char">
    <w:name w:val="Body Text 2 Char"/>
    <w:basedOn w:val="DefaultParagraphFont"/>
    <w:link w:val="BodyText2"/>
    <w:uiPriority w:val="99"/>
    <w:rsid w:val="00805CBA"/>
  </w:style>
  <w:style w:type="character" w:customStyle="1" w:styleId="Heading2Char">
    <w:name w:val="Heading 2 Char"/>
    <w:basedOn w:val="DefaultParagraphFont"/>
    <w:link w:val="Heading2"/>
    <w:uiPriority w:val="9"/>
    <w:rsid w:val="00B265F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66D43"/>
    <w:pPr>
      <w:spacing w:after="0" w:line="240" w:lineRule="auto"/>
    </w:pPr>
  </w:style>
  <w:style w:type="paragraph" w:customStyle="1" w:styleId="Default">
    <w:name w:val="Default"/>
    <w:rsid w:val="00E82F9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ontstyle01">
    <w:name w:val="fontstyle01"/>
    <w:basedOn w:val="DefaultParagraphFont"/>
    <w:rsid w:val="00CA4F39"/>
    <w:rPr>
      <w:rFonts w:ascii="TradeGothicLTStd" w:hAnsi="TradeGothicLTStd" w:hint="default"/>
      <w:b w:val="0"/>
      <w:bCs w:val="0"/>
      <w:i w:val="0"/>
      <w:iCs w:val="0"/>
      <w:color w:val="231F20"/>
      <w:sz w:val="24"/>
      <w:szCs w:val="24"/>
    </w:rPr>
  </w:style>
  <w:style w:type="character" w:customStyle="1" w:styleId="Heading1Char">
    <w:name w:val="Heading 1 Char"/>
    <w:basedOn w:val="DefaultParagraphFont"/>
    <w:link w:val="Heading1"/>
    <w:uiPriority w:val="9"/>
    <w:rsid w:val="00601DE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601DE7"/>
    <w:rPr>
      <w:b/>
      <w:bCs/>
    </w:rPr>
  </w:style>
  <w:style w:type="character" w:customStyle="1" w:styleId="UnresolvedMention">
    <w:name w:val="Unresolved Mention"/>
    <w:basedOn w:val="DefaultParagraphFont"/>
    <w:uiPriority w:val="99"/>
    <w:semiHidden/>
    <w:unhideWhenUsed/>
    <w:rsid w:val="00613C16"/>
    <w:rPr>
      <w:color w:val="605E5C"/>
      <w:shd w:val="clear" w:color="auto" w:fill="E1DFDD"/>
    </w:rPr>
  </w:style>
  <w:style w:type="paragraph" w:customStyle="1" w:styleId="Pa1">
    <w:name w:val="Pa1"/>
    <w:basedOn w:val="Default"/>
    <w:next w:val="Default"/>
    <w:uiPriority w:val="99"/>
    <w:rsid w:val="002318D0"/>
    <w:pPr>
      <w:spacing w:line="281" w:lineRule="atLeast"/>
    </w:pPr>
    <w:rPr>
      <w:rFonts w:ascii="Gotham Bold" w:hAnsi="Gotham Bold" w:cstheme="minorBidi"/>
      <w:color w:val="auto"/>
    </w:rPr>
  </w:style>
  <w:style w:type="paragraph" w:customStyle="1" w:styleId="Pa2">
    <w:name w:val="Pa2"/>
    <w:basedOn w:val="Default"/>
    <w:next w:val="Default"/>
    <w:uiPriority w:val="99"/>
    <w:rsid w:val="002318D0"/>
    <w:pPr>
      <w:spacing w:line="281" w:lineRule="atLeast"/>
    </w:pPr>
    <w:rPr>
      <w:rFonts w:ascii="Gotham Bold" w:hAnsi="Gotham Bold" w:cstheme="minorBidi"/>
      <w:color w:val="auto"/>
    </w:rPr>
  </w:style>
  <w:style w:type="paragraph" w:customStyle="1" w:styleId="Pa3">
    <w:name w:val="Pa3"/>
    <w:basedOn w:val="Default"/>
    <w:next w:val="Default"/>
    <w:uiPriority w:val="99"/>
    <w:rsid w:val="002318D0"/>
    <w:pPr>
      <w:spacing w:line="281" w:lineRule="atLeast"/>
    </w:pPr>
    <w:rPr>
      <w:rFonts w:ascii="Gotham Bold" w:hAnsi="Gotham Bold" w:cstheme="minorBidi"/>
      <w:color w:val="auto"/>
    </w:rPr>
  </w:style>
  <w:style w:type="character" w:customStyle="1" w:styleId="A1">
    <w:name w:val="A1"/>
    <w:uiPriority w:val="99"/>
    <w:rsid w:val="002318D0"/>
    <w:rPr>
      <w:rFonts w:ascii="Gotham Bold" w:hAnsi="Gotham Bold" w:cs="Gotham Bold"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770">
      <w:bodyDiv w:val="1"/>
      <w:marLeft w:val="0"/>
      <w:marRight w:val="0"/>
      <w:marTop w:val="0"/>
      <w:marBottom w:val="0"/>
      <w:divBdr>
        <w:top w:val="none" w:sz="0" w:space="0" w:color="auto"/>
        <w:left w:val="none" w:sz="0" w:space="0" w:color="auto"/>
        <w:bottom w:val="none" w:sz="0" w:space="0" w:color="auto"/>
        <w:right w:val="none" w:sz="0" w:space="0" w:color="auto"/>
      </w:divBdr>
    </w:div>
    <w:div w:id="83458988">
      <w:bodyDiv w:val="1"/>
      <w:marLeft w:val="0"/>
      <w:marRight w:val="0"/>
      <w:marTop w:val="0"/>
      <w:marBottom w:val="0"/>
      <w:divBdr>
        <w:top w:val="none" w:sz="0" w:space="0" w:color="auto"/>
        <w:left w:val="none" w:sz="0" w:space="0" w:color="auto"/>
        <w:bottom w:val="none" w:sz="0" w:space="0" w:color="auto"/>
        <w:right w:val="none" w:sz="0" w:space="0" w:color="auto"/>
      </w:divBdr>
    </w:div>
    <w:div w:id="118501809">
      <w:bodyDiv w:val="1"/>
      <w:marLeft w:val="0"/>
      <w:marRight w:val="0"/>
      <w:marTop w:val="0"/>
      <w:marBottom w:val="0"/>
      <w:divBdr>
        <w:top w:val="none" w:sz="0" w:space="0" w:color="auto"/>
        <w:left w:val="none" w:sz="0" w:space="0" w:color="auto"/>
        <w:bottom w:val="none" w:sz="0" w:space="0" w:color="auto"/>
        <w:right w:val="none" w:sz="0" w:space="0" w:color="auto"/>
      </w:divBdr>
    </w:div>
    <w:div w:id="340858504">
      <w:bodyDiv w:val="1"/>
      <w:marLeft w:val="0"/>
      <w:marRight w:val="0"/>
      <w:marTop w:val="0"/>
      <w:marBottom w:val="0"/>
      <w:divBdr>
        <w:top w:val="none" w:sz="0" w:space="0" w:color="auto"/>
        <w:left w:val="none" w:sz="0" w:space="0" w:color="auto"/>
        <w:bottom w:val="none" w:sz="0" w:space="0" w:color="auto"/>
        <w:right w:val="none" w:sz="0" w:space="0" w:color="auto"/>
      </w:divBdr>
    </w:div>
    <w:div w:id="399136042">
      <w:bodyDiv w:val="1"/>
      <w:marLeft w:val="0"/>
      <w:marRight w:val="0"/>
      <w:marTop w:val="0"/>
      <w:marBottom w:val="0"/>
      <w:divBdr>
        <w:top w:val="none" w:sz="0" w:space="0" w:color="auto"/>
        <w:left w:val="none" w:sz="0" w:space="0" w:color="auto"/>
        <w:bottom w:val="none" w:sz="0" w:space="0" w:color="auto"/>
        <w:right w:val="none" w:sz="0" w:space="0" w:color="auto"/>
      </w:divBdr>
    </w:div>
    <w:div w:id="683047823">
      <w:bodyDiv w:val="1"/>
      <w:marLeft w:val="0"/>
      <w:marRight w:val="0"/>
      <w:marTop w:val="0"/>
      <w:marBottom w:val="0"/>
      <w:divBdr>
        <w:top w:val="none" w:sz="0" w:space="0" w:color="auto"/>
        <w:left w:val="none" w:sz="0" w:space="0" w:color="auto"/>
        <w:bottom w:val="none" w:sz="0" w:space="0" w:color="auto"/>
        <w:right w:val="none" w:sz="0" w:space="0" w:color="auto"/>
      </w:divBdr>
    </w:div>
    <w:div w:id="747843292">
      <w:bodyDiv w:val="1"/>
      <w:marLeft w:val="0"/>
      <w:marRight w:val="0"/>
      <w:marTop w:val="0"/>
      <w:marBottom w:val="0"/>
      <w:divBdr>
        <w:top w:val="none" w:sz="0" w:space="0" w:color="auto"/>
        <w:left w:val="none" w:sz="0" w:space="0" w:color="auto"/>
        <w:bottom w:val="none" w:sz="0" w:space="0" w:color="auto"/>
        <w:right w:val="none" w:sz="0" w:space="0" w:color="auto"/>
      </w:divBdr>
    </w:div>
    <w:div w:id="876938047">
      <w:bodyDiv w:val="1"/>
      <w:marLeft w:val="0"/>
      <w:marRight w:val="0"/>
      <w:marTop w:val="0"/>
      <w:marBottom w:val="0"/>
      <w:divBdr>
        <w:top w:val="none" w:sz="0" w:space="0" w:color="auto"/>
        <w:left w:val="none" w:sz="0" w:space="0" w:color="auto"/>
        <w:bottom w:val="none" w:sz="0" w:space="0" w:color="auto"/>
        <w:right w:val="none" w:sz="0" w:space="0" w:color="auto"/>
      </w:divBdr>
    </w:div>
    <w:div w:id="1259868606">
      <w:bodyDiv w:val="1"/>
      <w:marLeft w:val="0"/>
      <w:marRight w:val="0"/>
      <w:marTop w:val="0"/>
      <w:marBottom w:val="0"/>
      <w:divBdr>
        <w:top w:val="none" w:sz="0" w:space="0" w:color="auto"/>
        <w:left w:val="none" w:sz="0" w:space="0" w:color="auto"/>
        <w:bottom w:val="none" w:sz="0" w:space="0" w:color="auto"/>
        <w:right w:val="none" w:sz="0" w:space="0" w:color="auto"/>
      </w:divBdr>
    </w:div>
    <w:div w:id="1462847122">
      <w:bodyDiv w:val="1"/>
      <w:marLeft w:val="0"/>
      <w:marRight w:val="0"/>
      <w:marTop w:val="0"/>
      <w:marBottom w:val="0"/>
      <w:divBdr>
        <w:top w:val="none" w:sz="0" w:space="0" w:color="auto"/>
        <w:left w:val="none" w:sz="0" w:space="0" w:color="auto"/>
        <w:bottom w:val="none" w:sz="0" w:space="0" w:color="auto"/>
        <w:right w:val="none" w:sz="0" w:space="0" w:color="auto"/>
      </w:divBdr>
    </w:div>
    <w:div w:id="16866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cut.edu.pk" TargetMode="External"/><Relationship Id="rId4" Type="http://schemas.openxmlformats.org/officeDocument/2006/relationships/settings" Target="settings.xml"/><Relationship Id="rId9" Type="http://schemas.openxmlformats.org/officeDocument/2006/relationships/hyperlink" Target="http://www.mcu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2CC6-7191-4D22-80D2-369D9F5F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Assistanat treasurer</dc:creator>
  <cp:lastModifiedBy>saad ullah</cp:lastModifiedBy>
  <cp:revision>410</cp:revision>
  <cp:lastPrinted>2019-11-12T07:12:00Z</cp:lastPrinted>
  <dcterms:created xsi:type="dcterms:W3CDTF">2018-09-11T05:33:00Z</dcterms:created>
  <dcterms:modified xsi:type="dcterms:W3CDTF">2019-11-13T06:04:00Z</dcterms:modified>
</cp:coreProperties>
</file>